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658" w:rsidRDefault="009F2CC5" w:rsidP="009F2CC5">
      <w:pPr>
        <w:jc w:val="center"/>
        <w:rPr>
          <w:rFonts w:ascii="Arial" w:hAnsi="Arial" w:cs="Arial"/>
          <w:sz w:val="32"/>
          <w:szCs w:val="32"/>
        </w:rPr>
      </w:pPr>
      <w:r>
        <w:rPr>
          <w:rFonts w:ascii="Arial" w:hAnsi="Arial" w:cs="Arial"/>
          <w:noProof/>
          <w:sz w:val="32"/>
          <w:szCs w:val="32"/>
          <w:lang w:eastAsia="de-DE"/>
        </w:rPr>
        <w:drawing>
          <wp:inline distT="0" distB="0" distL="0" distR="0" wp14:anchorId="1C54BD73">
            <wp:extent cx="1017905" cy="10731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7905" cy="1073150"/>
                    </a:xfrm>
                    <a:prstGeom prst="rect">
                      <a:avLst/>
                    </a:prstGeom>
                    <a:noFill/>
                  </pic:spPr>
                </pic:pic>
              </a:graphicData>
            </a:graphic>
          </wp:inline>
        </w:drawing>
      </w:r>
    </w:p>
    <w:p w:rsidR="009F2CC5" w:rsidRDefault="009F2CC5" w:rsidP="009F2CC5">
      <w:pPr>
        <w:jc w:val="center"/>
        <w:rPr>
          <w:rFonts w:ascii="Arial" w:hAnsi="Arial" w:cs="Arial"/>
          <w:b/>
          <w:sz w:val="36"/>
          <w:szCs w:val="36"/>
        </w:rPr>
      </w:pPr>
      <w:r>
        <w:rPr>
          <w:rFonts w:ascii="Arial" w:hAnsi="Arial" w:cs="Arial"/>
          <w:b/>
          <w:sz w:val="36"/>
          <w:szCs w:val="36"/>
        </w:rPr>
        <w:t>Hauptsatzung</w:t>
      </w:r>
    </w:p>
    <w:p w:rsidR="009F2CC5" w:rsidRPr="009F2CC5" w:rsidRDefault="009F2CC5" w:rsidP="004243F0">
      <w:pPr>
        <w:spacing w:after="0" w:line="240" w:lineRule="auto"/>
        <w:jc w:val="center"/>
        <w:rPr>
          <w:rFonts w:ascii="Arial" w:hAnsi="Arial" w:cs="Arial"/>
          <w:b/>
          <w:sz w:val="32"/>
          <w:szCs w:val="32"/>
        </w:rPr>
      </w:pPr>
      <w:r w:rsidRPr="009F2CC5">
        <w:rPr>
          <w:rFonts w:ascii="Arial" w:hAnsi="Arial" w:cs="Arial"/>
          <w:b/>
          <w:sz w:val="32"/>
          <w:szCs w:val="32"/>
        </w:rPr>
        <w:t>der Gemeinde Sollerup</w:t>
      </w:r>
    </w:p>
    <w:p w:rsidR="009F2CC5" w:rsidRDefault="009F2CC5" w:rsidP="009F2CC5">
      <w:pPr>
        <w:jc w:val="center"/>
        <w:rPr>
          <w:rFonts w:ascii="Arial" w:hAnsi="Arial" w:cs="Arial"/>
          <w:b/>
          <w:sz w:val="32"/>
          <w:szCs w:val="32"/>
        </w:rPr>
      </w:pPr>
      <w:r w:rsidRPr="009F2CC5">
        <w:rPr>
          <w:rFonts w:ascii="Arial" w:hAnsi="Arial" w:cs="Arial"/>
          <w:b/>
          <w:sz w:val="32"/>
          <w:szCs w:val="32"/>
        </w:rPr>
        <w:t>Kreis Schleswig-Flensburg</w:t>
      </w:r>
    </w:p>
    <w:p w:rsidR="009F2CC5" w:rsidRDefault="009F2CC5" w:rsidP="009F2CC5">
      <w:pPr>
        <w:spacing w:line="240" w:lineRule="auto"/>
        <w:rPr>
          <w:rFonts w:ascii="Arial" w:hAnsi="Arial" w:cs="Arial"/>
        </w:rPr>
      </w:pPr>
      <w:r>
        <w:rPr>
          <w:rFonts w:ascii="Arial" w:hAnsi="Arial" w:cs="Arial"/>
        </w:rPr>
        <w:t xml:space="preserve">Aufgrund des § 4 der Gemeindeordnung für Schleswig-Holstein (GO) wird nach Beschluss der Gemeindevertretung vom </w:t>
      </w:r>
      <w:r w:rsidR="00934B71">
        <w:rPr>
          <w:rFonts w:ascii="Arial" w:hAnsi="Arial" w:cs="Arial"/>
        </w:rPr>
        <w:t>24.09.2020</w:t>
      </w:r>
      <w:r>
        <w:rPr>
          <w:rFonts w:ascii="Arial" w:hAnsi="Arial" w:cs="Arial"/>
        </w:rPr>
        <w:t xml:space="preserve"> und mit Genehmigung des Landrates des</w:t>
      </w:r>
      <w:r w:rsidR="00431B4A">
        <w:rPr>
          <w:rFonts w:ascii="Arial" w:hAnsi="Arial" w:cs="Arial"/>
        </w:rPr>
        <w:t xml:space="preserve"> Kreises Schleswig-Flensburg</w:t>
      </w:r>
      <w:r>
        <w:rPr>
          <w:rFonts w:ascii="Arial" w:hAnsi="Arial" w:cs="Arial"/>
        </w:rPr>
        <w:t xml:space="preserve"> folgende Hauptsatzung für die Gemeinde Sollerup erlassen: </w:t>
      </w:r>
    </w:p>
    <w:p w:rsidR="009F2CC5" w:rsidRDefault="009F2CC5" w:rsidP="009F2CC5">
      <w:pPr>
        <w:rPr>
          <w:rFonts w:ascii="Arial" w:hAnsi="Arial" w:cs="Arial"/>
        </w:rPr>
      </w:pPr>
    </w:p>
    <w:p w:rsidR="009F2CC5" w:rsidRDefault="009F2CC5" w:rsidP="009F2CC5">
      <w:pPr>
        <w:spacing w:after="0"/>
        <w:jc w:val="center"/>
        <w:rPr>
          <w:rFonts w:ascii="Arial" w:hAnsi="Arial" w:cs="Arial"/>
          <w:b/>
        </w:rPr>
      </w:pPr>
      <w:r>
        <w:rPr>
          <w:rFonts w:ascii="Arial" w:hAnsi="Arial" w:cs="Arial"/>
          <w:b/>
        </w:rPr>
        <w:t>§ 1</w:t>
      </w:r>
    </w:p>
    <w:p w:rsidR="009F2CC5" w:rsidRDefault="009F2CC5" w:rsidP="009F2CC5">
      <w:pPr>
        <w:spacing w:line="240" w:lineRule="auto"/>
        <w:jc w:val="center"/>
        <w:rPr>
          <w:rFonts w:ascii="Arial" w:hAnsi="Arial" w:cs="Arial"/>
          <w:b/>
        </w:rPr>
      </w:pPr>
      <w:r>
        <w:rPr>
          <w:rFonts w:ascii="Arial" w:hAnsi="Arial" w:cs="Arial"/>
          <w:b/>
        </w:rPr>
        <w:t>Wappen, Flagge, Siegel</w:t>
      </w:r>
    </w:p>
    <w:p w:rsidR="009F2CC5" w:rsidRPr="009F2CC5" w:rsidRDefault="009F2CC5" w:rsidP="009F2CC5">
      <w:pPr>
        <w:numPr>
          <w:ilvl w:val="0"/>
          <w:numId w:val="1"/>
        </w:numPr>
        <w:tabs>
          <w:tab w:val="num" w:pos="426"/>
        </w:tabs>
        <w:spacing w:after="0" w:line="240" w:lineRule="auto"/>
        <w:ind w:left="426" w:hanging="426"/>
        <w:rPr>
          <w:rFonts w:ascii="Arial" w:eastAsia="Times New Roman" w:hAnsi="Arial" w:cs="Arial"/>
          <w:szCs w:val="20"/>
          <w:lang w:eastAsia="de-DE"/>
        </w:rPr>
      </w:pPr>
      <w:r w:rsidRPr="009F2CC5">
        <w:rPr>
          <w:rFonts w:ascii="Arial" w:eastAsia="Times New Roman" w:hAnsi="Arial" w:cs="Arial"/>
          <w:szCs w:val="20"/>
          <w:lang w:eastAsia="de-DE"/>
        </w:rPr>
        <w:t>Das Wappen der Gemeinde Sollerup zeigt:</w:t>
      </w:r>
      <w:r w:rsidRPr="009F2CC5">
        <w:rPr>
          <w:rFonts w:ascii="Arial" w:eastAsia="Times New Roman" w:hAnsi="Arial" w:cs="Arial"/>
          <w:szCs w:val="20"/>
          <w:lang w:eastAsia="de-DE"/>
        </w:rPr>
        <w:br/>
        <w:t>"In Grün eine gesenkte goldene Wellendeichsel, bedeckt mit einem sechsmal von Silber und Rot gespaltenen gesenkten Bogenbalken zum Schildhaupt, darüber ein aufrechtes goldenes Schwert, überdeckt von einem goldenen Mühlrad.“</w:t>
      </w:r>
    </w:p>
    <w:p w:rsidR="009F2CC5" w:rsidRPr="009F2CC5" w:rsidRDefault="009F2CC5" w:rsidP="009F2CC5">
      <w:pPr>
        <w:spacing w:after="0" w:line="240" w:lineRule="auto"/>
        <w:rPr>
          <w:rFonts w:ascii="Arial" w:eastAsia="Times New Roman" w:hAnsi="Arial" w:cs="Arial"/>
          <w:szCs w:val="20"/>
          <w:lang w:eastAsia="de-DE"/>
        </w:rPr>
      </w:pPr>
    </w:p>
    <w:p w:rsidR="009F2CC5" w:rsidRPr="009F2CC5" w:rsidRDefault="009F2CC5" w:rsidP="009F2CC5">
      <w:pPr>
        <w:spacing w:after="0" w:line="240" w:lineRule="auto"/>
        <w:ind w:left="425" w:hanging="425"/>
        <w:rPr>
          <w:rFonts w:ascii="Arial" w:eastAsia="Times New Roman" w:hAnsi="Arial" w:cs="Arial"/>
          <w:szCs w:val="20"/>
          <w:lang w:eastAsia="de-DE"/>
        </w:rPr>
      </w:pPr>
      <w:r w:rsidRPr="009F2CC5">
        <w:rPr>
          <w:rFonts w:ascii="Arial" w:eastAsia="Times New Roman" w:hAnsi="Arial" w:cs="Arial"/>
          <w:szCs w:val="20"/>
          <w:lang w:eastAsia="de-DE"/>
        </w:rPr>
        <w:t>(2)</w:t>
      </w:r>
      <w:r w:rsidRPr="009F2CC5">
        <w:rPr>
          <w:rFonts w:ascii="Arial" w:eastAsia="Times New Roman" w:hAnsi="Arial" w:cs="Arial"/>
          <w:szCs w:val="20"/>
          <w:lang w:eastAsia="de-DE"/>
        </w:rPr>
        <w:tab/>
        <w:t>Das Dienstsiegel der Gemeinde zeigt das Gemeindewappen in schwarz/</w:t>
      </w:r>
      <w:r w:rsidR="00570658">
        <w:rPr>
          <w:rFonts w:ascii="Arial" w:eastAsia="Times New Roman" w:hAnsi="Arial" w:cs="Arial"/>
          <w:szCs w:val="20"/>
          <w:lang w:eastAsia="de-DE"/>
        </w:rPr>
        <w:t xml:space="preserve"> </w:t>
      </w:r>
      <w:r w:rsidRPr="009F2CC5">
        <w:rPr>
          <w:rFonts w:ascii="Arial" w:eastAsia="Times New Roman" w:hAnsi="Arial" w:cs="Arial"/>
          <w:szCs w:val="20"/>
          <w:lang w:eastAsia="de-DE"/>
        </w:rPr>
        <w:t xml:space="preserve">weiß mit der Umschrift: </w:t>
      </w:r>
      <w:r w:rsidRPr="009F2CC5">
        <w:rPr>
          <w:rFonts w:ascii="Arial" w:eastAsia="Times New Roman" w:hAnsi="Arial" w:cs="Arial"/>
          <w:szCs w:val="20"/>
          <w:lang w:eastAsia="de-DE"/>
        </w:rPr>
        <w:br/>
        <w:t>„Gemeinde Sollerup, Kreis Schleswig-Flensburg".</w:t>
      </w:r>
    </w:p>
    <w:p w:rsidR="009F2CC5" w:rsidRPr="009F2CC5" w:rsidRDefault="009F2CC5" w:rsidP="009F2CC5">
      <w:pPr>
        <w:spacing w:after="0" w:line="240" w:lineRule="auto"/>
        <w:ind w:hanging="425"/>
        <w:rPr>
          <w:rFonts w:ascii="Arial" w:eastAsia="Times New Roman" w:hAnsi="Arial" w:cs="Arial"/>
          <w:szCs w:val="20"/>
          <w:lang w:eastAsia="de-DE"/>
        </w:rPr>
      </w:pPr>
    </w:p>
    <w:p w:rsidR="009F2CC5" w:rsidRDefault="009F2CC5" w:rsidP="009F2CC5">
      <w:pPr>
        <w:spacing w:after="0" w:line="240" w:lineRule="auto"/>
        <w:ind w:left="425" w:hanging="425"/>
        <w:rPr>
          <w:rFonts w:ascii="Times New Roman" w:eastAsia="Times New Roman" w:hAnsi="Times New Roman" w:cs="Times New Roman"/>
          <w:szCs w:val="20"/>
          <w:lang w:eastAsia="de-DE"/>
        </w:rPr>
      </w:pPr>
      <w:r w:rsidRPr="009F2CC5">
        <w:rPr>
          <w:rFonts w:ascii="Arial" w:eastAsia="Times New Roman" w:hAnsi="Arial" w:cs="Arial"/>
          <w:szCs w:val="20"/>
          <w:lang w:eastAsia="de-DE"/>
        </w:rPr>
        <w:t>(3)</w:t>
      </w:r>
      <w:r w:rsidRPr="009F2CC5">
        <w:rPr>
          <w:rFonts w:ascii="Arial" w:eastAsia="Times New Roman" w:hAnsi="Arial" w:cs="Arial"/>
          <w:szCs w:val="20"/>
          <w:lang w:eastAsia="de-DE"/>
        </w:rPr>
        <w:tab/>
        <w:t>Die Verwendung des Gemeindewappens durch Dritte bedarf der Genehmigung der Bürgermeisterin oder des Bürgermeisters</w:t>
      </w:r>
      <w:r w:rsidRPr="009F2CC5">
        <w:rPr>
          <w:rFonts w:ascii="Times New Roman" w:eastAsia="Times New Roman" w:hAnsi="Times New Roman" w:cs="Times New Roman"/>
          <w:szCs w:val="20"/>
          <w:lang w:eastAsia="de-DE"/>
        </w:rPr>
        <w:t>.</w:t>
      </w:r>
    </w:p>
    <w:p w:rsidR="009F2CC5" w:rsidRDefault="009F2CC5" w:rsidP="009F2CC5">
      <w:pPr>
        <w:spacing w:after="0" w:line="240" w:lineRule="auto"/>
        <w:ind w:left="425" w:hanging="425"/>
        <w:rPr>
          <w:rFonts w:ascii="Arial" w:eastAsia="Times New Roman" w:hAnsi="Arial" w:cs="Arial"/>
          <w:szCs w:val="20"/>
          <w:lang w:eastAsia="de-DE"/>
        </w:rPr>
      </w:pPr>
    </w:p>
    <w:p w:rsidR="009F2CC5" w:rsidRDefault="009F2CC5" w:rsidP="009F2CC5">
      <w:pPr>
        <w:spacing w:after="0" w:line="240" w:lineRule="auto"/>
        <w:ind w:left="425" w:hanging="425"/>
        <w:jc w:val="center"/>
        <w:rPr>
          <w:rFonts w:ascii="Arial" w:eastAsia="Times New Roman" w:hAnsi="Arial" w:cs="Arial"/>
          <w:b/>
          <w:szCs w:val="20"/>
          <w:lang w:eastAsia="de-DE"/>
        </w:rPr>
      </w:pPr>
      <w:r>
        <w:rPr>
          <w:rFonts w:ascii="Arial" w:eastAsia="Times New Roman" w:hAnsi="Arial" w:cs="Arial"/>
          <w:b/>
          <w:szCs w:val="20"/>
          <w:lang w:eastAsia="de-DE"/>
        </w:rPr>
        <w:t>§ 2</w:t>
      </w:r>
    </w:p>
    <w:p w:rsidR="009F2CC5" w:rsidRDefault="009F2CC5" w:rsidP="009F2CC5">
      <w:pPr>
        <w:spacing w:after="0" w:line="240" w:lineRule="auto"/>
        <w:ind w:left="425" w:hanging="425"/>
        <w:jc w:val="center"/>
        <w:rPr>
          <w:rFonts w:ascii="Arial" w:eastAsia="Times New Roman" w:hAnsi="Arial" w:cs="Arial"/>
          <w:b/>
          <w:szCs w:val="20"/>
          <w:lang w:eastAsia="de-DE"/>
        </w:rPr>
      </w:pPr>
      <w:r>
        <w:rPr>
          <w:rFonts w:ascii="Arial" w:eastAsia="Times New Roman" w:hAnsi="Arial" w:cs="Arial"/>
          <w:b/>
          <w:szCs w:val="20"/>
          <w:lang w:eastAsia="de-DE"/>
        </w:rPr>
        <w:t>Bürgermeisterin oder Bürgermeister</w:t>
      </w:r>
    </w:p>
    <w:p w:rsidR="00570658" w:rsidRPr="00570658" w:rsidRDefault="00570658" w:rsidP="00570658">
      <w:pPr>
        <w:spacing w:after="0" w:line="240" w:lineRule="auto"/>
        <w:rPr>
          <w:rFonts w:ascii="Times New Roman" w:eastAsia="Times New Roman" w:hAnsi="Times New Roman" w:cs="Times New Roman"/>
          <w:szCs w:val="20"/>
          <w:lang w:eastAsia="de-DE"/>
        </w:rPr>
      </w:pPr>
    </w:p>
    <w:p w:rsidR="00570658" w:rsidRPr="00570658" w:rsidRDefault="00570658" w:rsidP="00570658">
      <w:pPr>
        <w:numPr>
          <w:ilvl w:val="0"/>
          <w:numId w:val="2"/>
        </w:numPr>
        <w:tabs>
          <w:tab w:val="num" w:pos="426"/>
        </w:tabs>
        <w:spacing w:after="0" w:line="240" w:lineRule="auto"/>
        <w:ind w:left="426" w:hanging="426"/>
        <w:rPr>
          <w:rFonts w:ascii="Arial" w:eastAsia="Times New Roman" w:hAnsi="Arial" w:cs="Arial"/>
          <w:szCs w:val="20"/>
          <w:lang w:eastAsia="de-DE"/>
        </w:rPr>
      </w:pPr>
      <w:r w:rsidRPr="00570658">
        <w:rPr>
          <w:rFonts w:ascii="Arial" w:eastAsia="Times New Roman" w:hAnsi="Arial" w:cs="Arial"/>
          <w:szCs w:val="20"/>
          <w:lang w:eastAsia="de-DE"/>
        </w:rPr>
        <w:t>Der Bürgermeisterin oder dem Bürgermeister obliegen die ihr oder ihm gesetzlich übertragenen Aufgaben.</w:t>
      </w:r>
    </w:p>
    <w:p w:rsidR="00570658" w:rsidRPr="00570658" w:rsidRDefault="00570658" w:rsidP="00570658">
      <w:pPr>
        <w:spacing w:after="0" w:line="240" w:lineRule="auto"/>
        <w:ind w:left="360" w:hanging="360"/>
        <w:rPr>
          <w:rFonts w:ascii="Arial" w:eastAsia="Times New Roman" w:hAnsi="Arial" w:cs="Arial"/>
          <w:szCs w:val="20"/>
          <w:lang w:eastAsia="de-DE"/>
        </w:rPr>
      </w:pPr>
    </w:p>
    <w:p w:rsidR="00570658" w:rsidRDefault="00570658" w:rsidP="00570658">
      <w:pPr>
        <w:spacing w:after="0" w:line="240" w:lineRule="auto"/>
        <w:ind w:left="426" w:hanging="426"/>
        <w:rPr>
          <w:rFonts w:ascii="Arial" w:eastAsia="Times New Roman" w:hAnsi="Arial" w:cs="Arial"/>
          <w:szCs w:val="20"/>
          <w:lang w:eastAsia="de-DE"/>
        </w:rPr>
      </w:pPr>
      <w:r w:rsidRPr="00570658">
        <w:rPr>
          <w:rFonts w:ascii="Arial" w:eastAsia="Times New Roman" w:hAnsi="Arial" w:cs="Arial"/>
          <w:szCs w:val="20"/>
          <w:lang w:eastAsia="de-DE"/>
        </w:rPr>
        <w:t>(2)</w:t>
      </w:r>
      <w:r w:rsidRPr="00570658">
        <w:rPr>
          <w:rFonts w:ascii="Arial" w:eastAsia="Times New Roman" w:hAnsi="Arial" w:cs="Arial"/>
          <w:szCs w:val="20"/>
          <w:lang w:eastAsia="de-DE"/>
        </w:rPr>
        <w:tab/>
        <w:t>Sie oder er entscheidet ferner über</w:t>
      </w:r>
    </w:p>
    <w:p w:rsidR="00570658" w:rsidRPr="00570658" w:rsidRDefault="00570658" w:rsidP="00570658">
      <w:pPr>
        <w:spacing w:after="0" w:line="240" w:lineRule="auto"/>
        <w:ind w:left="426" w:hanging="426"/>
        <w:rPr>
          <w:rFonts w:ascii="Arial" w:eastAsia="Times New Roman" w:hAnsi="Arial" w:cs="Arial"/>
          <w:szCs w:val="20"/>
          <w:lang w:eastAsia="de-DE"/>
        </w:rPr>
      </w:pPr>
    </w:p>
    <w:p w:rsidR="00570658" w:rsidRPr="00570658" w:rsidRDefault="00570658" w:rsidP="00570658">
      <w:pPr>
        <w:tabs>
          <w:tab w:val="left" w:pos="993"/>
        </w:tabs>
        <w:spacing w:after="0" w:line="240" w:lineRule="auto"/>
        <w:ind w:left="426" w:hanging="426"/>
        <w:rPr>
          <w:rFonts w:ascii="Arial" w:eastAsia="Times New Roman" w:hAnsi="Arial" w:cs="Arial"/>
          <w:szCs w:val="20"/>
          <w:lang w:eastAsia="de-DE"/>
        </w:rPr>
      </w:pPr>
      <w:r w:rsidRPr="00570658">
        <w:rPr>
          <w:rFonts w:ascii="Arial" w:eastAsia="Times New Roman" w:hAnsi="Arial" w:cs="Arial"/>
          <w:szCs w:val="20"/>
          <w:lang w:eastAsia="de-DE"/>
        </w:rPr>
        <w:tab/>
        <w:t>1.</w:t>
      </w:r>
      <w:r w:rsidRPr="00570658">
        <w:rPr>
          <w:rFonts w:ascii="Arial" w:eastAsia="Times New Roman" w:hAnsi="Arial" w:cs="Arial"/>
          <w:szCs w:val="20"/>
          <w:lang w:eastAsia="de-DE"/>
        </w:rPr>
        <w:tab/>
        <w:t xml:space="preserve">Befreiungen von der Verschwiegenheitspflicht gemäß § 21 Abs. 2 – 5 GO i.V.m. </w:t>
      </w:r>
      <w:r w:rsidRPr="00570658">
        <w:rPr>
          <w:rFonts w:ascii="Arial" w:eastAsia="Times New Roman" w:hAnsi="Arial" w:cs="Arial"/>
          <w:szCs w:val="20"/>
          <w:lang w:eastAsia="de-DE"/>
        </w:rPr>
        <w:br/>
        <w:t xml:space="preserve"> </w:t>
      </w:r>
      <w:r w:rsidRPr="00570658">
        <w:rPr>
          <w:rFonts w:ascii="Arial" w:eastAsia="Times New Roman" w:hAnsi="Arial" w:cs="Arial"/>
          <w:szCs w:val="20"/>
          <w:lang w:eastAsia="de-DE"/>
        </w:rPr>
        <w:tab/>
        <w:t>§ 32 Abs. 3 GO,</w:t>
      </w:r>
    </w:p>
    <w:p w:rsidR="00570658" w:rsidRPr="00570658" w:rsidRDefault="00570658" w:rsidP="00570658">
      <w:pPr>
        <w:tabs>
          <w:tab w:val="left" w:pos="993"/>
        </w:tabs>
        <w:spacing w:after="0" w:line="240" w:lineRule="auto"/>
        <w:ind w:left="426" w:hanging="426"/>
        <w:rPr>
          <w:rFonts w:ascii="Arial" w:eastAsia="Times New Roman" w:hAnsi="Arial" w:cs="Arial"/>
          <w:sz w:val="10"/>
          <w:szCs w:val="20"/>
          <w:lang w:eastAsia="de-DE"/>
        </w:rPr>
      </w:pPr>
    </w:p>
    <w:p w:rsidR="00570658" w:rsidRPr="00570658" w:rsidRDefault="00570658" w:rsidP="00570658">
      <w:pPr>
        <w:tabs>
          <w:tab w:val="left" w:pos="993"/>
        </w:tabs>
        <w:spacing w:after="0" w:line="240" w:lineRule="auto"/>
        <w:ind w:left="426" w:hanging="426"/>
        <w:rPr>
          <w:rFonts w:ascii="Arial" w:eastAsia="Times New Roman" w:hAnsi="Arial" w:cs="Arial"/>
          <w:szCs w:val="20"/>
          <w:lang w:eastAsia="de-DE"/>
        </w:rPr>
      </w:pPr>
      <w:r w:rsidRPr="00570658">
        <w:rPr>
          <w:rFonts w:ascii="Arial" w:eastAsia="Times New Roman" w:hAnsi="Arial" w:cs="Arial"/>
          <w:szCs w:val="20"/>
          <w:lang w:eastAsia="de-DE"/>
        </w:rPr>
        <w:tab/>
        <w:t>2.</w:t>
      </w:r>
      <w:r w:rsidRPr="00570658">
        <w:rPr>
          <w:rFonts w:ascii="Arial" w:eastAsia="Times New Roman" w:hAnsi="Arial" w:cs="Arial"/>
          <w:szCs w:val="20"/>
          <w:lang w:eastAsia="de-DE"/>
        </w:rPr>
        <w:tab/>
        <w:t xml:space="preserve">Entscheidungen, ob ein wichtiger Grund für die Ablehnung der Übernahme eines </w:t>
      </w:r>
      <w:r w:rsidRPr="00570658">
        <w:rPr>
          <w:rFonts w:ascii="Arial" w:eastAsia="Times New Roman" w:hAnsi="Arial" w:cs="Arial"/>
          <w:szCs w:val="20"/>
          <w:lang w:eastAsia="de-DE"/>
        </w:rPr>
        <w:br/>
        <w:t xml:space="preserve"> </w:t>
      </w:r>
      <w:r w:rsidRPr="00570658">
        <w:rPr>
          <w:rFonts w:ascii="Arial" w:eastAsia="Times New Roman" w:hAnsi="Arial" w:cs="Arial"/>
          <w:szCs w:val="20"/>
          <w:lang w:eastAsia="de-DE"/>
        </w:rPr>
        <w:tab/>
        <w:t>Ehrenamtes oder einer ehrenamtlichen Tätigkeit gemäß § 20 GO vorliegt,</w:t>
      </w:r>
    </w:p>
    <w:p w:rsidR="00570658" w:rsidRPr="00570658" w:rsidRDefault="00570658" w:rsidP="00570658">
      <w:pPr>
        <w:tabs>
          <w:tab w:val="left" w:pos="993"/>
        </w:tabs>
        <w:spacing w:after="0" w:line="240" w:lineRule="auto"/>
        <w:ind w:left="426" w:hanging="426"/>
        <w:rPr>
          <w:rFonts w:ascii="Arial" w:eastAsia="Times New Roman" w:hAnsi="Arial" w:cs="Arial"/>
          <w:sz w:val="10"/>
          <w:szCs w:val="20"/>
          <w:lang w:eastAsia="de-DE"/>
        </w:rPr>
      </w:pPr>
    </w:p>
    <w:p w:rsidR="00570658" w:rsidRPr="00570658" w:rsidRDefault="00570658" w:rsidP="00570658">
      <w:pPr>
        <w:tabs>
          <w:tab w:val="left" w:pos="993"/>
        </w:tabs>
        <w:spacing w:after="0" w:line="240" w:lineRule="auto"/>
        <w:ind w:left="426" w:hanging="426"/>
        <w:rPr>
          <w:rFonts w:ascii="Arial" w:eastAsia="Times New Roman" w:hAnsi="Arial" w:cs="Arial"/>
          <w:szCs w:val="20"/>
          <w:lang w:eastAsia="de-DE"/>
        </w:rPr>
      </w:pPr>
      <w:r w:rsidRPr="00570658">
        <w:rPr>
          <w:rFonts w:ascii="Arial" w:eastAsia="Times New Roman" w:hAnsi="Arial" w:cs="Arial"/>
          <w:szCs w:val="20"/>
          <w:lang w:eastAsia="de-DE"/>
        </w:rPr>
        <w:tab/>
        <w:t>3.</w:t>
      </w:r>
      <w:r w:rsidRPr="00570658">
        <w:rPr>
          <w:rFonts w:ascii="Arial" w:eastAsia="Times New Roman" w:hAnsi="Arial" w:cs="Arial"/>
          <w:szCs w:val="20"/>
          <w:lang w:eastAsia="de-DE"/>
        </w:rPr>
        <w:tab/>
        <w:t>ob eine Ausnahme des Vertretungsverbotes gemäß § 23 GO vorliegt,</w:t>
      </w:r>
    </w:p>
    <w:p w:rsidR="00570658" w:rsidRPr="00570658" w:rsidRDefault="00570658" w:rsidP="00570658">
      <w:pPr>
        <w:tabs>
          <w:tab w:val="left" w:pos="993"/>
        </w:tabs>
        <w:spacing w:after="0" w:line="240" w:lineRule="auto"/>
        <w:ind w:left="426" w:hanging="426"/>
        <w:rPr>
          <w:rFonts w:ascii="Arial" w:eastAsia="Times New Roman" w:hAnsi="Arial" w:cs="Arial"/>
          <w:sz w:val="10"/>
          <w:szCs w:val="20"/>
          <w:lang w:eastAsia="de-DE"/>
        </w:rPr>
      </w:pPr>
    </w:p>
    <w:p w:rsidR="00570658" w:rsidRPr="00570658" w:rsidRDefault="00570658" w:rsidP="00570658">
      <w:pPr>
        <w:tabs>
          <w:tab w:val="left" w:pos="993"/>
        </w:tabs>
        <w:spacing w:after="0" w:line="240" w:lineRule="auto"/>
        <w:ind w:left="426" w:hanging="426"/>
        <w:rPr>
          <w:rFonts w:ascii="Arial" w:eastAsia="Times New Roman" w:hAnsi="Arial" w:cs="Arial"/>
          <w:szCs w:val="20"/>
          <w:lang w:eastAsia="de-DE"/>
        </w:rPr>
      </w:pPr>
      <w:r w:rsidRPr="00570658">
        <w:rPr>
          <w:rFonts w:ascii="Arial" w:eastAsia="Times New Roman" w:hAnsi="Arial" w:cs="Arial"/>
          <w:szCs w:val="20"/>
          <w:lang w:eastAsia="de-DE"/>
        </w:rPr>
        <w:tab/>
        <w:t>4.</w:t>
      </w:r>
      <w:r w:rsidRPr="00570658">
        <w:rPr>
          <w:rFonts w:ascii="Arial" w:eastAsia="Times New Roman" w:hAnsi="Arial" w:cs="Arial"/>
          <w:szCs w:val="20"/>
          <w:lang w:eastAsia="de-DE"/>
        </w:rPr>
        <w:tab/>
        <w:t>Stundungen bis zu einem Betrag von 2.500,00 € und bis zu 12 Monate,</w:t>
      </w:r>
    </w:p>
    <w:p w:rsidR="00570658" w:rsidRPr="00570658" w:rsidRDefault="00570658" w:rsidP="00570658">
      <w:pPr>
        <w:tabs>
          <w:tab w:val="left" w:pos="993"/>
        </w:tabs>
        <w:spacing w:after="0" w:line="240" w:lineRule="auto"/>
        <w:ind w:left="426" w:hanging="426"/>
        <w:rPr>
          <w:rFonts w:ascii="Arial" w:eastAsia="Times New Roman" w:hAnsi="Arial" w:cs="Arial"/>
          <w:sz w:val="10"/>
          <w:szCs w:val="20"/>
          <w:lang w:eastAsia="de-DE"/>
        </w:rPr>
      </w:pPr>
    </w:p>
    <w:p w:rsidR="00570658" w:rsidRDefault="00570658" w:rsidP="00570658">
      <w:pPr>
        <w:tabs>
          <w:tab w:val="left" w:pos="993"/>
        </w:tabs>
        <w:spacing w:after="0" w:line="240" w:lineRule="auto"/>
        <w:ind w:left="426" w:hanging="426"/>
        <w:rPr>
          <w:rFonts w:ascii="Arial" w:eastAsia="Times New Roman" w:hAnsi="Arial" w:cs="Arial"/>
          <w:szCs w:val="20"/>
          <w:lang w:eastAsia="de-DE"/>
        </w:rPr>
      </w:pPr>
      <w:r w:rsidRPr="00570658">
        <w:rPr>
          <w:rFonts w:ascii="Arial" w:eastAsia="Times New Roman" w:hAnsi="Arial" w:cs="Arial"/>
          <w:szCs w:val="20"/>
          <w:lang w:eastAsia="de-DE"/>
        </w:rPr>
        <w:tab/>
        <w:t>5.</w:t>
      </w:r>
      <w:r w:rsidRPr="00570658">
        <w:rPr>
          <w:rFonts w:ascii="Arial" w:eastAsia="Times New Roman" w:hAnsi="Arial" w:cs="Arial"/>
          <w:szCs w:val="20"/>
          <w:lang w:eastAsia="de-DE"/>
        </w:rPr>
        <w:tab/>
        <w:t xml:space="preserve">Verzicht von Ansprüchen der Gemeinde und Niederschlagung solcher Ansprüche, </w:t>
      </w:r>
      <w:r w:rsidRPr="00570658">
        <w:rPr>
          <w:rFonts w:ascii="Arial" w:eastAsia="Times New Roman" w:hAnsi="Arial" w:cs="Arial"/>
          <w:szCs w:val="20"/>
          <w:lang w:eastAsia="de-DE"/>
        </w:rPr>
        <w:br/>
        <w:t xml:space="preserve"> </w:t>
      </w:r>
      <w:r w:rsidRPr="00570658">
        <w:rPr>
          <w:rFonts w:ascii="Arial" w:eastAsia="Times New Roman" w:hAnsi="Arial" w:cs="Arial"/>
          <w:szCs w:val="20"/>
          <w:lang w:eastAsia="de-DE"/>
        </w:rPr>
        <w:tab/>
        <w:t xml:space="preserve">Führung von Rechtstreiten und Abschluss von Vergleichen, soweit ein Betrag von </w:t>
      </w:r>
    </w:p>
    <w:p w:rsidR="00570658" w:rsidRPr="00570658" w:rsidRDefault="00570658" w:rsidP="00570658">
      <w:pPr>
        <w:tabs>
          <w:tab w:val="left" w:pos="993"/>
        </w:tabs>
        <w:spacing w:after="0" w:line="240" w:lineRule="auto"/>
        <w:ind w:left="426" w:hanging="426"/>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t xml:space="preserve">1.500,00 € </w:t>
      </w:r>
      <w:r w:rsidRPr="00570658">
        <w:rPr>
          <w:rFonts w:ascii="Arial" w:eastAsia="Times New Roman" w:hAnsi="Arial" w:cs="Arial"/>
          <w:szCs w:val="20"/>
          <w:lang w:eastAsia="de-DE"/>
        </w:rPr>
        <w:t>nicht überschritten wird,</w:t>
      </w:r>
    </w:p>
    <w:p w:rsidR="00570658" w:rsidRPr="00570658" w:rsidRDefault="00570658" w:rsidP="00570658">
      <w:pPr>
        <w:tabs>
          <w:tab w:val="left" w:pos="993"/>
        </w:tabs>
        <w:spacing w:after="0" w:line="240" w:lineRule="auto"/>
        <w:ind w:left="426" w:hanging="426"/>
        <w:rPr>
          <w:rFonts w:ascii="Arial" w:eastAsia="Times New Roman" w:hAnsi="Arial" w:cs="Arial"/>
          <w:sz w:val="10"/>
          <w:szCs w:val="20"/>
          <w:lang w:eastAsia="de-DE"/>
        </w:rPr>
      </w:pPr>
    </w:p>
    <w:p w:rsidR="00570658" w:rsidRDefault="00570658" w:rsidP="00570658">
      <w:pPr>
        <w:tabs>
          <w:tab w:val="left" w:pos="993"/>
        </w:tabs>
        <w:spacing w:after="0" w:line="240" w:lineRule="auto"/>
        <w:ind w:left="426" w:hanging="426"/>
        <w:rPr>
          <w:rFonts w:ascii="Arial" w:eastAsia="Times New Roman" w:hAnsi="Arial" w:cs="Arial"/>
          <w:szCs w:val="20"/>
          <w:lang w:eastAsia="de-DE"/>
        </w:rPr>
      </w:pPr>
      <w:r w:rsidRPr="00570658">
        <w:rPr>
          <w:rFonts w:ascii="Arial" w:eastAsia="Times New Roman" w:hAnsi="Arial" w:cs="Arial"/>
          <w:szCs w:val="20"/>
          <w:lang w:eastAsia="de-DE"/>
        </w:rPr>
        <w:tab/>
        <w:t>6.</w:t>
      </w:r>
      <w:r w:rsidRPr="00570658">
        <w:rPr>
          <w:rFonts w:ascii="Arial" w:eastAsia="Times New Roman" w:hAnsi="Arial" w:cs="Arial"/>
          <w:szCs w:val="20"/>
          <w:lang w:eastAsia="de-DE"/>
        </w:rPr>
        <w:tab/>
        <w:t xml:space="preserve">Übernahme von Bürgschaften, Abschluss von Gewährverträgen und Bestellung </w:t>
      </w:r>
    </w:p>
    <w:p w:rsidR="00570658" w:rsidRDefault="00570658" w:rsidP="00570658">
      <w:pPr>
        <w:tabs>
          <w:tab w:val="left" w:pos="993"/>
        </w:tabs>
        <w:spacing w:after="0" w:line="240" w:lineRule="auto"/>
        <w:ind w:left="426" w:hanging="426"/>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r>
      <w:r w:rsidRPr="00570658">
        <w:rPr>
          <w:rFonts w:ascii="Arial" w:eastAsia="Times New Roman" w:hAnsi="Arial" w:cs="Arial"/>
          <w:szCs w:val="20"/>
          <w:lang w:eastAsia="de-DE"/>
        </w:rPr>
        <w:t xml:space="preserve">anderer Sicherheiten für Dritte sowie Rechtsgeschäfte, die dem wirtschaftlich </w:t>
      </w:r>
    </w:p>
    <w:p w:rsidR="00570658" w:rsidRPr="00570658" w:rsidRDefault="00570658" w:rsidP="00570658">
      <w:pPr>
        <w:tabs>
          <w:tab w:val="left" w:pos="993"/>
        </w:tabs>
        <w:spacing w:after="0" w:line="240" w:lineRule="auto"/>
        <w:ind w:left="426" w:hanging="426"/>
        <w:rPr>
          <w:rFonts w:ascii="Arial" w:eastAsia="Times New Roman" w:hAnsi="Arial" w:cs="Arial"/>
          <w:szCs w:val="20"/>
          <w:lang w:eastAsia="de-DE"/>
        </w:rPr>
      </w:pPr>
      <w:r>
        <w:rPr>
          <w:rFonts w:ascii="Arial" w:eastAsia="Times New Roman" w:hAnsi="Arial" w:cs="Arial"/>
          <w:szCs w:val="20"/>
          <w:lang w:eastAsia="de-DE"/>
        </w:rPr>
        <w:lastRenderedPageBreak/>
        <w:tab/>
      </w:r>
      <w:r>
        <w:rPr>
          <w:rFonts w:ascii="Arial" w:eastAsia="Times New Roman" w:hAnsi="Arial" w:cs="Arial"/>
          <w:szCs w:val="20"/>
          <w:lang w:eastAsia="de-DE"/>
        </w:rPr>
        <w:tab/>
      </w:r>
      <w:r w:rsidRPr="00570658">
        <w:rPr>
          <w:rFonts w:ascii="Arial" w:eastAsia="Times New Roman" w:hAnsi="Arial" w:cs="Arial"/>
          <w:szCs w:val="20"/>
          <w:lang w:eastAsia="de-DE"/>
        </w:rPr>
        <w:t>gleichkommen, soweit ein Betrag von 2.500,00 € nicht überschritten wird,</w:t>
      </w:r>
    </w:p>
    <w:p w:rsidR="00570658" w:rsidRPr="00570658" w:rsidRDefault="00570658" w:rsidP="00570658">
      <w:pPr>
        <w:tabs>
          <w:tab w:val="left" w:pos="993"/>
        </w:tabs>
        <w:spacing w:after="0" w:line="240" w:lineRule="auto"/>
        <w:ind w:left="426" w:hanging="426"/>
        <w:rPr>
          <w:rFonts w:ascii="Arial" w:eastAsia="Times New Roman" w:hAnsi="Arial" w:cs="Arial"/>
          <w:sz w:val="10"/>
          <w:szCs w:val="20"/>
          <w:lang w:eastAsia="de-DE"/>
        </w:rPr>
      </w:pPr>
    </w:p>
    <w:p w:rsidR="00570658" w:rsidRDefault="00570658" w:rsidP="00570658">
      <w:pPr>
        <w:tabs>
          <w:tab w:val="left" w:pos="993"/>
        </w:tabs>
        <w:spacing w:after="0" w:line="240" w:lineRule="auto"/>
        <w:ind w:left="426" w:hanging="426"/>
        <w:rPr>
          <w:rFonts w:ascii="Arial" w:eastAsia="Times New Roman" w:hAnsi="Arial" w:cs="Arial"/>
          <w:szCs w:val="20"/>
          <w:lang w:eastAsia="de-DE"/>
        </w:rPr>
      </w:pPr>
      <w:r w:rsidRPr="00570658">
        <w:rPr>
          <w:rFonts w:ascii="Arial" w:eastAsia="Times New Roman" w:hAnsi="Arial" w:cs="Arial"/>
          <w:szCs w:val="20"/>
          <w:lang w:eastAsia="de-DE"/>
        </w:rPr>
        <w:tab/>
        <w:t>7.</w:t>
      </w:r>
      <w:r w:rsidRPr="00570658">
        <w:rPr>
          <w:rFonts w:ascii="Arial" w:eastAsia="Times New Roman" w:hAnsi="Arial" w:cs="Arial"/>
          <w:szCs w:val="20"/>
          <w:lang w:eastAsia="de-DE"/>
        </w:rPr>
        <w:tab/>
        <w:t xml:space="preserve">Erwerb von Vermögensgegenständen, soweit der Wert des </w:t>
      </w:r>
      <w:r>
        <w:rPr>
          <w:rFonts w:ascii="Arial" w:eastAsia="Times New Roman" w:hAnsi="Arial" w:cs="Arial"/>
          <w:szCs w:val="20"/>
          <w:lang w:eastAsia="de-DE"/>
        </w:rPr>
        <w:t>V</w:t>
      </w:r>
      <w:r w:rsidRPr="00570658">
        <w:rPr>
          <w:rFonts w:ascii="Arial" w:eastAsia="Times New Roman" w:hAnsi="Arial" w:cs="Arial"/>
          <w:szCs w:val="20"/>
          <w:lang w:eastAsia="de-DE"/>
        </w:rPr>
        <w:t>ermögens</w:t>
      </w:r>
      <w:r>
        <w:rPr>
          <w:rFonts w:ascii="Arial" w:eastAsia="Times New Roman" w:hAnsi="Arial" w:cs="Arial"/>
          <w:szCs w:val="20"/>
          <w:lang w:eastAsia="de-DE"/>
        </w:rPr>
        <w:t>-</w:t>
      </w:r>
    </w:p>
    <w:p w:rsidR="00570658" w:rsidRPr="00570658" w:rsidRDefault="00570658" w:rsidP="00570658">
      <w:pPr>
        <w:tabs>
          <w:tab w:val="left" w:pos="993"/>
        </w:tabs>
        <w:spacing w:after="0" w:line="240" w:lineRule="auto"/>
        <w:ind w:left="426" w:hanging="426"/>
        <w:rPr>
          <w:rFonts w:ascii="Arial" w:eastAsia="Times New Roman" w:hAnsi="Arial" w:cs="Arial"/>
          <w:sz w:val="10"/>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r>
      <w:proofErr w:type="spellStart"/>
      <w:r w:rsidRPr="00570658">
        <w:rPr>
          <w:rFonts w:ascii="Arial" w:eastAsia="Times New Roman" w:hAnsi="Arial" w:cs="Arial"/>
          <w:szCs w:val="20"/>
          <w:lang w:eastAsia="de-DE"/>
        </w:rPr>
        <w:t>gegenstandes</w:t>
      </w:r>
      <w:proofErr w:type="spellEnd"/>
      <w:r w:rsidRPr="00570658">
        <w:rPr>
          <w:rFonts w:ascii="Arial" w:eastAsia="Times New Roman" w:hAnsi="Arial" w:cs="Arial"/>
          <w:szCs w:val="20"/>
          <w:lang w:eastAsia="de-DE"/>
        </w:rPr>
        <w:t xml:space="preserve"> einen Betrag von 5.000,00 € nicht überschreitet,</w:t>
      </w:r>
      <w:r w:rsidRPr="00570658">
        <w:rPr>
          <w:rFonts w:ascii="Arial" w:eastAsia="Times New Roman" w:hAnsi="Arial" w:cs="Arial"/>
          <w:szCs w:val="20"/>
          <w:lang w:eastAsia="de-DE"/>
        </w:rPr>
        <w:br/>
      </w:r>
    </w:p>
    <w:p w:rsidR="00570658" w:rsidRDefault="00570658" w:rsidP="00570658">
      <w:pPr>
        <w:tabs>
          <w:tab w:val="left" w:pos="993"/>
        </w:tabs>
        <w:spacing w:after="0" w:line="240" w:lineRule="auto"/>
        <w:ind w:left="426" w:hanging="426"/>
        <w:rPr>
          <w:rFonts w:ascii="Arial" w:eastAsia="Times New Roman" w:hAnsi="Arial" w:cs="Arial"/>
          <w:szCs w:val="20"/>
          <w:lang w:eastAsia="de-DE"/>
        </w:rPr>
      </w:pPr>
      <w:r w:rsidRPr="00570658">
        <w:rPr>
          <w:rFonts w:ascii="Arial" w:eastAsia="Times New Roman" w:hAnsi="Arial" w:cs="Arial"/>
          <w:szCs w:val="20"/>
          <w:lang w:eastAsia="de-DE"/>
        </w:rPr>
        <w:tab/>
        <w:t>8.</w:t>
      </w:r>
      <w:r w:rsidRPr="00570658">
        <w:rPr>
          <w:rFonts w:ascii="Arial" w:eastAsia="Times New Roman" w:hAnsi="Arial" w:cs="Arial"/>
          <w:szCs w:val="20"/>
          <w:lang w:eastAsia="de-DE"/>
        </w:rPr>
        <w:tab/>
        <w:t>Tausch oder Belastung von Grundstücken und grundstücksgleichen Rechten,</w:t>
      </w:r>
    </w:p>
    <w:p w:rsidR="002132BE" w:rsidRDefault="00570658" w:rsidP="00570658">
      <w:pPr>
        <w:tabs>
          <w:tab w:val="left" w:pos="993"/>
        </w:tabs>
        <w:spacing w:after="0" w:line="240" w:lineRule="auto"/>
        <w:ind w:left="426" w:hanging="426"/>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r>
      <w:r w:rsidRPr="00570658">
        <w:rPr>
          <w:rFonts w:ascii="Arial" w:eastAsia="Times New Roman" w:hAnsi="Arial" w:cs="Arial"/>
          <w:szCs w:val="20"/>
          <w:lang w:eastAsia="de-DE"/>
        </w:rPr>
        <w:t>soweit der Wert des Vermögensgegenstandes bzw. der Belastung</w:t>
      </w:r>
      <w:r w:rsidR="002132BE">
        <w:rPr>
          <w:rFonts w:ascii="Arial" w:eastAsia="Times New Roman" w:hAnsi="Arial" w:cs="Arial"/>
          <w:szCs w:val="20"/>
          <w:lang w:eastAsia="de-DE"/>
        </w:rPr>
        <w:t xml:space="preserve"> </w:t>
      </w:r>
      <w:r w:rsidRPr="002132BE">
        <w:rPr>
          <w:rFonts w:ascii="Arial" w:eastAsia="Times New Roman" w:hAnsi="Arial" w:cs="Arial"/>
          <w:szCs w:val="20"/>
          <w:lang w:eastAsia="de-DE"/>
        </w:rPr>
        <w:t xml:space="preserve">5.000,00€ </w:t>
      </w:r>
    </w:p>
    <w:p w:rsidR="00570658" w:rsidRPr="00570658" w:rsidRDefault="002132BE" w:rsidP="00570658">
      <w:pPr>
        <w:tabs>
          <w:tab w:val="left" w:pos="993"/>
        </w:tabs>
        <w:spacing w:after="0" w:line="240" w:lineRule="auto"/>
        <w:ind w:left="426" w:hanging="426"/>
        <w:rPr>
          <w:rFonts w:ascii="Arial" w:eastAsia="Times New Roman" w:hAnsi="Arial" w:cs="Arial"/>
          <w:sz w:val="10"/>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r>
      <w:r w:rsidR="00570658" w:rsidRPr="00570658">
        <w:rPr>
          <w:rFonts w:ascii="Arial" w:eastAsia="Times New Roman" w:hAnsi="Arial" w:cs="Arial"/>
          <w:szCs w:val="20"/>
          <w:lang w:eastAsia="de-DE"/>
        </w:rPr>
        <w:t>nicht übersteigt,</w:t>
      </w:r>
      <w:r w:rsidR="00570658" w:rsidRPr="00570658">
        <w:rPr>
          <w:rFonts w:ascii="Arial" w:eastAsia="Times New Roman" w:hAnsi="Arial" w:cs="Arial"/>
          <w:szCs w:val="20"/>
          <w:lang w:eastAsia="de-DE"/>
        </w:rPr>
        <w:br/>
      </w:r>
    </w:p>
    <w:p w:rsidR="00570658" w:rsidRDefault="00570658" w:rsidP="00570658">
      <w:pPr>
        <w:tabs>
          <w:tab w:val="left" w:pos="993"/>
        </w:tabs>
        <w:spacing w:after="0" w:line="240" w:lineRule="auto"/>
        <w:ind w:left="426" w:hanging="426"/>
        <w:rPr>
          <w:rFonts w:ascii="Arial" w:eastAsia="Times New Roman" w:hAnsi="Arial" w:cs="Arial"/>
          <w:lang w:eastAsia="de-DE"/>
        </w:rPr>
      </w:pPr>
      <w:r w:rsidRPr="00570658">
        <w:rPr>
          <w:rFonts w:ascii="Arial" w:eastAsia="Times New Roman" w:hAnsi="Arial" w:cs="Arial"/>
          <w:szCs w:val="20"/>
          <w:lang w:eastAsia="de-DE"/>
        </w:rPr>
        <w:tab/>
        <w:t>9.</w:t>
      </w:r>
      <w:r w:rsidRPr="00570658">
        <w:rPr>
          <w:rFonts w:ascii="Arial" w:eastAsia="Times New Roman" w:hAnsi="Arial" w:cs="Arial"/>
          <w:szCs w:val="20"/>
          <w:lang w:eastAsia="de-DE"/>
        </w:rPr>
        <w:tab/>
      </w:r>
      <w:r w:rsidRPr="00570658">
        <w:rPr>
          <w:rFonts w:ascii="Arial" w:eastAsia="Times New Roman" w:hAnsi="Arial" w:cs="Arial"/>
          <w:lang w:eastAsia="de-DE"/>
        </w:rPr>
        <w:t>Annahme von Schenkungen, Spenden und ähnlichen Zuwendungen in Höhe von</w:t>
      </w:r>
    </w:p>
    <w:p w:rsidR="00570658" w:rsidRDefault="00570658" w:rsidP="00570658">
      <w:pPr>
        <w:tabs>
          <w:tab w:val="left" w:pos="993"/>
        </w:tabs>
        <w:spacing w:after="0" w:line="240" w:lineRule="auto"/>
        <w:ind w:left="426" w:hanging="426"/>
        <w:rPr>
          <w:rFonts w:ascii="Arial" w:eastAsia="Times New Roman" w:hAnsi="Arial" w:cs="Arial"/>
          <w:lang w:eastAsia="de-DE"/>
        </w:rPr>
      </w:pPr>
      <w:r>
        <w:rPr>
          <w:rFonts w:ascii="Arial" w:eastAsia="Times New Roman" w:hAnsi="Arial" w:cs="Arial"/>
          <w:lang w:eastAsia="de-DE"/>
        </w:rPr>
        <w:tab/>
      </w:r>
      <w:r>
        <w:rPr>
          <w:rFonts w:ascii="Arial" w:eastAsia="Times New Roman" w:hAnsi="Arial" w:cs="Arial"/>
          <w:lang w:eastAsia="de-DE"/>
        </w:rPr>
        <w:tab/>
      </w:r>
      <w:r w:rsidRPr="00570658">
        <w:rPr>
          <w:rFonts w:ascii="Arial" w:eastAsia="Times New Roman" w:hAnsi="Arial" w:cs="Arial"/>
          <w:lang w:eastAsia="de-DE"/>
        </w:rPr>
        <w:t xml:space="preserve">bis zu 1.000,00 €,  -Über die Annahme oder Vermittlung von Spenden, </w:t>
      </w:r>
    </w:p>
    <w:p w:rsidR="00570658" w:rsidRDefault="00570658" w:rsidP="00570658">
      <w:pPr>
        <w:tabs>
          <w:tab w:val="left" w:pos="993"/>
        </w:tabs>
        <w:spacing w:after="0" w:line="240" w:lineRule="auto"/>
        <w:ind w:left="426" w:hanging="426"/>
        <w:rPr>
          <w:rFonts w:ascii="Arial" w:eastAsia="Times New Roman" w:hAnsi="Arial" w:cs="Arial"/>
          <w:lang w:eastAsia="de-DE"/>
        </w:rPr>
      </w:pPr>
      <w:r>
        <w:rPr>
          <w:rFonts w:ascii="Arial" w:eastAsia="Times New Roman" w:hAnsi="Arial" w:cs="Arial"/>
          <w:lang w:eastAsia="de-DE"/>
        </w:rPr>
        <w:tab/>
      </w:r>
      <w:r>
        <w:rPr>
          <w:rFonts w:ascii="Arial" w:eastAsia="Times New Roman" w:hAnsi="Arial" w:cs="Arial"/>
          <w:lang w:eastAsia="de-DE"/>
        </w:rPr>
        <w:tab/>
      </w:r>
      <w:r w:rsidRPr="00570658">
        <w:rPr>
          <w:rFonts w:ascii="Arial" w:eastAsia="Times New Roman" w:hAnsi="Arial" w:cs="Arial"/>
          <w:lang w:eastAsia="de-DE"/>
        </w:rPr>
        <w:t>Schenkungen oder ähnlichen</w:t>
      </w:r>
      <w:r>
        <w:rPr>
          <w:rFonts w:ascii="Arial" w:eastAsia="Times New Roman" w:hAnsi="Arial" w:cs="Arial"/>
          <w:lang w:eastAsia="de-DE"/>
        </w:rPr>
        <w:t xml:space="preserve"> </w:t>
      </w:r>
      <w:r w:rsidRPr="00570658">
        <w:rPr>
          <w:rFonts w:ascii="Arial" w:eastAsia="Times New Roman" w:hAnsi="Arial" w:cs="Arial"/>
          <w:lang w:eastAsia="de-DE"/>
        </w:rPr>
        <w:t xml:space="preserve">Zuwendungen, die über </w:t>
      </w:r>
      <w:r w:rsidR="009350E5">
        <w:rPr>
          <w:rFonts w:ascii="Arial" w:eastAsia="Times New Roman" w:hAnsi="Arial" w:cs="Arial"/>
          <w:lang w:eastAsia="de-DE"/>
        </w:rPr>
        <w:t>50,00 € hinausgehen, er-</w:t>
      </w:r>
    </w:p>
    <w:p w:rsidR="00570658" w:rsidRPr="00570658" w:rsidRDefault="00570658" w:rsidP="00570658">
      <w:pPr>
        <w:tabs>
          <w:tab w:val="left" w:pos="993"/>
        </w:tabs>
        <w:spacing w:after="0" w:line="240" w:lineRule="auto"/>
        <w:ind w:left="426" w:hanging="426"/>
        <w:rPr>
          <w:rFonts w:ascii="Arial" w:eastAsia="Times New Roman" w:hAnsi="Arial" w:cs="Arial"/>
          <w:sz w:val="10"/>
          <w:szCs w:val="20"/>
          <w:lang w:eastAsia="de-DE"/>
        </w:rPr>
      </w:pPr>
      <w:r>
        <w:rPr>
          <w:rFonts w:ascii="Arial" w:eastAsia="Times New Roman" w:hAnsi="Arial" w:cs="Arial"/>
          <w:lang w:eastAsia="de-DE"/>
        </w:rPr>
        <w:tab/>
      </w:r>
      <w:r>
        <w:rPr>
          <w:rFonts w:ascii="Arial" w:eastAsia="Times New Roman" w:hAnsi="Arial" w:cs="Arial"/>
          <w:lang w:eastAsia="de-DE"/>
        </w:rPr>
        <w:tab/>
      </w:r>
      <w:r w:rsidR="009350E5">
        <w:rPr>
          <w:rFonts w:ascii="Arial" w:eastAsia="Times New Roman" w:hAnsi="Arial" w:cs="Arial"/>
          <w:lang w:eastAsia="de-DE"/>
        </w:rPr>
        <w:t>stellt er/</w:t>
      </w:r>
      <w:r w:rsidRPr="00570658">
        <w:rPr>
          <w:rFonts w:ascii="Arial" w:eastAsia="Times New Roman" w:hAnsi="Arial" w:cs="Arial"/>
          <w:lang w:eastAsia="de-DE"/>
        </w:rPr>
        <w:t>sie einmal jährlich einen Bericht und unterrichtet die Gemeinde</w:t>
      </w:r>
      <w:r w:rsidR="009350E5">
        <w:rPr>
          <w:rFonts w:ascii="Arial" w:eastAsia="Times New Roman" w:hAnsi="Arial" w:cs="Arial"/>
          <w:lang w:eastAsia="de-DE"/>
        </w:rPr>
        <w:t>vertretung-</w:t>
      </w:r>
      <w:r w:rsidRPr="00570658">
        <w:rPr>
          <w:rFonts w:ascii="Arial" w:eastAsia="Times New Roman" w:hAnsi="Arial" w:cs="Arial"/>
          <w:lang w:eastAsia="de-DE"/>
        </w:rPr>
        <w:br/>
      </w:r>
    </w:p>
    <w:p w:rsidR="00570658" w:rsidRPr="00570658" w:rsidRDefault="00570658" w:rsidP="00570658">
      <w:pPr>
        <w:tabs>
          <w:tab w:val="left" w:pos="426"/>
          <w:tab w:val="left" w:pos="993"/>
        </w:tabs>
        <w:spacing w:after="0" w:line="240" w:lineRule="auto"/>
        <w:ind w:left="993" w:hanging="709"/>
        <w:jc w:val="both"/>
        <w:rPr>
          <w:rFonts w:ascii="Arial" w:eastAsia="Times New Roman" w:hAnsi="Arial" w:cs="Arial"/>
          <w:szCs w:val="20"/>
          <w:lang w:eastAsia="de-DE"/>
        </w:rPr>
      </w:pPr>
      <w:r w:rsidRPr="00570658">
        <w:rPr>
          <w:rFonts w:ascii="Arial" w:eastAsia="Times New Roman" w:hAnsi="Arial" w:cs="Arial"/>
          <w:szCs w:val="20"/>
          <w:lang w:eastAsia="de-DE"/>
        </w:rPr>
        <w:tab/>
        <w:t>10.</w:t>
      </w:r>
      <w:r w:rsidRPr="00570658">
        <w:rPr>
          <w:rFonts w:ascii="Arial" w:eastAsia="Times New Roman" w:hAnsi="Arial" w:cs="Arial"/>
          <w:szCs w:val="20"/>
          <w:lang w:eastAsia="de-DE"/>
        </w:rPr>
        <w:tab/>
        <w:t xml:space="preserve">Anmietung und </w:t>
      </w:r>
      <w:proofErr w:type="spellStart"/>
      <w:r w:rsidRPr="00570658">
        <w:rPr>
          <w:rFonts w:ascii="Arial" w:eastAsia="Times New Roman" w:hAnsi="Arial" w:cs="Arial"/>
          <w:szCs w:val="20"/>
          <w:lang w:eastAsia="de-DE"/>
        </w:rPr>
        <w:t>Anpachtung</w:t>
      </w:r>
      <w:proofErr w:type="spellEnd"/>
      <w:r w:rsidRPr="00570658">
        <w:rPr>
          <w:rFonts w:ascii="Arial" w:eastAsia="Times New Roman" w:hAnsi="Arial" w:cs="Arial"/>
          <w:szCs w:val="20"/>
          <w:lang w:eastAsia="de-DE"/>
        </w:rPr>
        <w:t xml:space="preserve"> von Grundstücken und Gebäuden bis zu einem Betrag von 1.000,00 € jährlich und einer Laufzeit von längstens 5 Jahren,</w:t>
      </w:r>
    </w:p>
    <w:p w:rsidR="00570658" w:rsidRPr="00570658" w:rsidRDefault="00570658" w:rsidP="00570658">
      <w:pPr>
        <w:tabs>
          <w:tab w:val="left" w:pos="993"/>
        </w:tabs>
        <w:spacing w:after="0" w:line="240" w:lineRule="auto"/>
        <w:ind w:left="993" w:hanging="426"/>
        <w:rPr>
          <w:rFonts w:ascii="Arial" w:eastAsia="Times New Roman" w:hAnsi="Arial" w:cs="Arial"/>
          <w:sz w:val="10"/>
          <w:szCs w:val="20"/>
          <w:lang w:eastAsia="de-DE"/>
        </w:rPr>
      </w:pPr>
    </w:p>
    <w:p w:rsidR="00570658" w:rsidRPr="00570658" w:rsidRDefault="00570658" w:rsidP="00570658">
      <w:pPr>
        <w:tabs>
          <w:tab w:val="left" w:pos="426"/>
          <w:tab w:val="left" w:pos="993"/>
        </w:tabs>
        <w:spacing w:after="0" w:line="240" w:lineRule="auto"/>
        <w:ind w:left="993" w:hanging="709"/>
        <w:jc w:val="both"/>
        <w:rPr>
          <w:rFonts w:ascii="Arial" w:eastAsia="Times New Roman" w:hAnsi="Arial" w:cs="Arial"/>
          <w:szCs w:val="20"/>
          <w:lang w:eastAsia="de-DE"/>
        </w:rPr>
      </w:pPr>
      <w:r w:rsidRPr="00570658">
        <w:rPr>
          <w:rFonts w:ascii="Arial" w:eastAsia="Times New Roman" w:hAnsi="Arial" w:cs="Arial"/>
          <w:szCs w:val="20"/>
          <w:lang w:eastAsia="de-DE"/>
        </w:rPr>
        <w:tab/>
        <w:t>11.</w:t>
      </w:r>
      <w:r w:rsidRPr="00570658">
        <w:rPr>
          <w:rFonts w:ascii="Arial" w:eastAsia="Times New Roman" w:hAnsi="Arial" w:cs="Arial"/>
          <w:szCs w:val="20"/>
          <w:lang w:eastAsia="de-DE"/>
        </w:rPr>
        <w:tab/>
        <w:t>Vergabe von Aufträgen und Vergabe von Architekten- und Ingenieurleistungen bis zu einem Wert von 5.000,00 €,</w:t>
      </w:r>
    </w:p>
    <w:p w:rsidR="00570658" w:rsidRPr="00570658" w:rsidRDefault="00570658" w:rsidP="00570658">
      <w:pPr>
        <w:tabs>
          <w:tab w:val="left" w:pos="993"/>
          <w:tab w:val="left" w:pos="1134"/>
        </w:tabs>
        <w:spacing w:after="0" w:line="240" w:lineRule="auto"/>
        <w:ind w:left="426" w:hanging="426"/>
        <w:jc w:val="both"/>
        <w:rPr>
          <w:rFonts w:ascii="Arial" w:eastAsia="Times New Roman" w:hAnsi="Arial" w:cs="Arial"/>
          <w:sz w:val="10"/>
          <w:szCs w:val="20"/>
          <w:lang w:eastAsia="de-DE"/>
        </w:rPr>
      </w:pPr>
    </w:p>
    <w:p w:rsidR="00570658" w:rsidRPr="00570658" w:rsidRDefault="00570658" w:rsidP="00570658">
      <w:pPr>
        <w:tabs>
          <w:tab w:val="left" w:pos="993"/>
        </w:tabs>
        <w:spacing w:after="0" w:line="240" w:lineRule="auto"/>
        <w:ind w:left="426" w:hanging="426"/>
        <w:rPr>
          <w:rFonts w:ascii="Arial" w:eastAsia="Times New Roman" w:hAnsi="Arial" w:cs="Arial"/>
          <w:szCs w:val="20"/>
          <w:lang w:eastAsia="de-DE"/>
        </w:rPr>
      </w:pPr>
      <w:r w:rsidRPr="00570658">
        <w:rPr>
          <w:rFonts w:ascii="Arial" w:eastAsia="Times New Roman" w:hAnsi="Arial" w:cs="Arial"/>
          <w:szCs w:val="20"/>
          <w:lang w:eastAsia="de-DE"/>
        </w:rPr>
        <w:tab/>
        <w:t>12.</w:t>
      </w:r>
      <w:r w:rsidRPr="00570658">
        <w:rPr>
          <w:rFonts w:ascii="Arial" w:eastAsia="Times New Roman" w:hAnsi="Arial" w:cs="Arial"/>
          <w:szCs w:val="20"/>
          <w:lang w:eastAsia="de-DE"/>
        </w:rPr>
        <w:tab/>
        <w:t>Gewährung von Zuschüssen</w:t>
      </w:r>
    </w:p>
    <w:p w:rsidR="00570658" w:rsidRPr="00570658" w:rsidRDefault="00570658" w:rsidP="00570658">
      <w:pPr>
        <w:tabs>
          <w:tab w:val="left" w:pos="993"/>
        </w:tabs>
        <w:spacing w:after="0" w:line="240" w:lineRule="auto"/>
        <w:ind w:left="426" w:hanging="426"/>
        <w:rPr>
          <w:rFonts w:ascii="Arial" w:eastAsia="Times New Roman" w:hAnsi="Arial" w:cs="Arial"/>
          <w:szCs w:val="20"/>
          <w:lang w:eastAsia="de-DE"/>
        </w:rPr>
      </w:pPr>
      <w:r w:rsidRPr="00570658">
        <w:rPr>
          <w:rFonts w:ascii="Arial" w:eastAsia="Times New Roman" w:hAnsi="Arial" w:cs="Arial"/>
          <w:szCs w:val="20"/>
          <w:lang w:eastAsia="de-DE"/>
        </w:rPr>
        <w:tab/>
      </w:r>
      <w:r w:rsidRPr="00570658">
        <w:rPr>
          <w:rFonts w:ascii="Arial" w:eastAsia="Times New Roman" w:hAnsi="Arial" w:cs="Arial"/>
          <w:szCs w:val="20"/>
          <w:lang w:eastAsia="de-DE"/>
        </w:rPr>
        <w:tab/>
        <w:t>a)  einmalig an Institutionen bzw. Vereine bis zur Höhe von 250,00 €,</w:t>
      </w:r>
    </w:p>
    <w:p w:rsidR="00570658" w:rsidRPr="00570658" w:rsidRDefault="00570658" w:rsidP="00570658">
      <w:pPr>
        <w:tabs>
          <w:tab w:val="left" w:pos="993"/>
        </w:tabs>
        <w:spacing w:after="0" w:line="240" w:lineRule="auto"/>
        <w:ind w:left="993" w:hanging="426"/>
        <w:rPr>
          <w:rFonts w:ascii="Arial" w:eastAsia="Times New Roman" w:hAnsi="Arial" w:cs="Arial"/>
          <w:szCs w:val="20"/>
          <w:lang w:eastAsia="de-DE"/>
        </w:rPr>
      </w:pPr>
      <w:r w:rsidRPr="00570658">
        <w:rPr>
          <w:rFonts w:ascii="Arial" w:eastAsia="Times New Roman" w:hAnsi="Arial" w:cs="Arial"/>
          <w:szCs w:val="20"/>
          <w:lang w:eastAsia="de-DE"/>
        </w:rPr>
        <w:tab/>
        <w:t>b)  an örtliche Institutionen bzw. Vereine in der von der Gemeindevertretung einmal beschlossenen Höhe,</w:t>
      </w:r>
    </w:p>
    <w:p w:rsidR="00570658" w:rsidRPr="00570658" w:rsidRDefault="00570658" w:rsidP="00570658">
      <w:pPr>
        <w:tabs>
          <w:tab w:val="left" w:pos="993"/>
        </w:tabs>
        <w:spacing w:after="0" w:line="240" w:lineRule="auto"/>
        <w:ind w:left="426" w:hanging="426"/>
        <w:rPr>
          <w:rFonts w:ascii="Arial" w:eastAsia="Times New Roman" w:hAnsi="Arial" w:cs="Arial"/>
          <w:sz w:val="10"/>
          <w:szCs w:val="20"/>
          <w:lang w:eastAsia="de-DE"/>
        </w:rPr>
      </w:pPr>
    </w:p>
    <w:p w:rsidR="00570658" w:rsidRDefault="00570658" w:rsidP="00570658">
      <w:pPr>
        <w:tabs>
          <w:tab w:val="left" w:pos="993"/>
        </w:tabs>
        <w:spacing w:after="0" w:line="240" w:lineRule="auto"/>
        <w:ind w:left="426" w:hanging="426"/>
        <w:rPr>
          <w:rFonts w:ascii="Arial" w:eastAsia="Times New Roman" w:hAnsi="Arial" w:cs="Arial"/>
          <w:szCs w:val="20"/>
          <w:lang w:eastAsia="de-DE"/>
        </w:rPr>
      </w:pPr>
      <w:r w:rsidRPr="00570658">
        <w:rPr>
          <w:rFonts w:ascii="Arial" w:eastAsia="Times New Roman" w:hAnsi="Arial" w:cs="Arial"/>
          <w:szCs w:val="20"/>
          <w:lang w:eastAsia="de-DE"/>
        </w:rPr>
        <w:tab/>
        <w:t>13.</w:t>
      </w:r>
      <w:r w:rsidRPr="00570658">
        <w:rPr>
          <w:rFonts w:ascii="Arial" w:eastAsia="Times New Roman" w:hAnsi="Arial" w:cs="Arial"/>
          <w:szCs w:val="20"/>
          <w:lang w:eastAsia="de-DE"/>
        </w:rPr>
        <w:tab/>
        <w:t xml:space="preserve">Hingabe von Darlehen, den Erwerb und die entgeltliche Veräußerung von Sachen, </w:t>
      </w:r>
    </w:p>
    <w:p w:rsidR="00570658" w:rsidRDefault="00570658" w:rsidP="00570658">
      <w:pPr>
        <w:tabs>
          <w:tab w:val="left" w:pos="993"/>
        </w:tabs>
        <w:spacing w:after="0" w:line="240" w:lineRule="auto"/>
        <w:ind w:left="426" w:hanging="426"/>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r>
      <w:r w:rsidRPr="00570658">
        <w:rPr>
          <w:rFonts w:ascii="Arial" w:eastAsia="Times New Roman" w:hAnsi="Arial" w:cs="Arial"/>
          <w:szCs w:val="20"/>
          <w:lang w:eastAsia="de-DE"/>
        </w:rPr>
        <w:t>Forderungen und anderen Rechten bis zur Höhe von 5.000,00 €, unentgeltliche</w:t>
      </w:r>
    </w:p>
    <w:p w:rsidR="00570658" w:rsidRPr="00570658" w:rsidRDefault="00570658" w:rsidP="00570658">
      <w:pPr>
        <w:tabs>
          <w:tab w:val="left" w:pos="993"/>
        </w:tabs>
        <w:spacing w:after="0" w:line="240" w:lineRule="auto"/>
        <w:ind w:left="426" w:hanging="426"/>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r>
      <w:r w:rsidRPr="00570658">
        <w:rPr>
          <w:rFonts w:ascii="Arial" w:eastAsia="Times New Roman" w:hAnsi="Arial" w:cs="Arial"/>
          <w:szCs w:val="20"/>
          <w:lang w:eastAsia="de-DE"/>
        </w:rPr>
        <w:t>Veräußerung bis zur Höhe</w:t>
      </w:r>
      <w:r>
        <w:rPr>
          <w:rFonts w:ascii="Arial" w:eastAsia="Times New Roman" w:hAnsi="Arial" w:cs="Arial"/>
          <w:szCs w:val="20"/>
          <w:lang w:eastAsia="de-DE"/>
        </w:rPr>
        <w:t xml:space="preserve"> </w:t>
      </w:r>
      <w:r w:rsidRPr="00570658">
        <w:rPr>
          <w:rFonts w:ascii="Arial" w:eastAsia="Times New Roman" w:hAnsi="Arial" w:cs="Arial"/>
          <w:szCs w:val="20"/>
          <w:lang w:eastAsia="de-DE"/>
        </w:rPr>
        <w:t>von 1.000,00 €,</w:t>
      </w:r>
    </w:p>
    <w:p w:rsidR="00570658" w:rsidRPr="00570658" w:rsidRDefault="00570658" w:rsidP="00570658">
      <w:pPr>
        <w:tabs>
          <w:tab w:val="left" w:pos="993"/>
        </w:tabs>
        <w:spacing w:after="0" w:line="240" w:lineRule="auto"/>
        <w:ind w:left="426" w:hanging="426"/>
        <w:rPr>
          <w:rFonts w:ascii="Arial" w:eastAsia="Times New Roman" w:hAnsi="Arial" w:cs="Arial"/>
          <w:sz w:val="10"/>
          <w:szCs w:val="20"/>
          <w:lang w:eastAsia="de-DE"/>
        </w:rPr>
      </w:pPr>
    </w:p>
    <w:p w:rsidR="00570658" w:rsidRPr="00570658" w:rsidRDefault="00570658" w:rsidP="00570658">
      <w:pPr>
        <w:tabs>
          <w:tab w:val="left" w:pos="993"/>
        </w:tabs>
        <w:spacing w:after="0" w:line="240" w:lineRule="auto"/>
        <w:ind w:left="993" w:hanging="567"/>
        <w:rPr>
          <w:rFonts w:ascii="Arial" w:eastAsia="Times New Roman" w:hAnsi="Arial" w:cs="Arial"/>
          <w:szCs w:val="20"/>
          <w:lang w:eastAsia="de-DE"/>
        </w:rPr>
      </w:pPr>
      <w:r w:rsidRPr="00570658">
        <w:rPr>
          <w:rFonts w:ascii="Arial" w:eastAsia="Times New Roman" w:hAnsi="Arial" w:cs="Arial"/>
          <w:szCs w:val="20"/>
          <w:lang w:eastAsia="de-DE"/>
        </w:rPr>
        <w:t>14.</w:t>
      </w:r>
      <w:r w:rsidRPr="00570658">
        <w:rPr>
          <w:rFonts w:ascii="Arial" w:eastAsia="Times New Roman" w:hAnsi="Arial" w:cs="Arial"/>
          <w:szCs w:val="20"/>
          <w:lang w:eastAsia="de-DE"/>
        </w:rPr>
        <w:tab/>
        <w:t>Eintragung und Löschung von dinglichen Rechten zugunsten der Gemeinde, Erteilung von Vorrangeinräumungen,</w:t>
      </w:r>
    </w:p>
    <w:p w:rsidR="00570658" w:rsidRPr="00570658" w:rsidRDefault="00570658" w:rsidP="00570658">
      <w:pPr>
        <w:tabs>
          <w:tab w:val="left" w:pos="993"/>
        </w:tabs>
        <w:spacing w:after="0" w:line="240" w:lineRule="auto"/>
        <w:ind w:left="426" w:hanging="426"/>
        <w:rPr>
          <w:rFonts w:ascii="Arial" w:eastAsia="Times New Roman" w:hAnsi="Arial" w:cs="Arial"/>
          <w:sz w:val="10"/>
          <w:szCs w:val="20"/>
          <w:lang w:eastAsia="de-DE"/>
        </w:rPr>
      </w:pPr>
    </w:p>
    <w:p w:rsidR="00570658" w:rsidRPr="00570658" w:rsidRDefault="00570658" w:rsidP="00570658">
      <w:pPr>
        <w:tabs>
          <w:tab w:val="left" w:pos="993"/>
        </w:tabs>
        <w:spacing w:after="0" w:line="240" w:lineRule="auto"/>
        <w:ind w:left="426" w:hanging="426"/>
        <w:rPr>
          <w:rFonts w:ascii="Arial" w:eastAsia="Times New Roman" w:hAnsi="Arial" w:cs="Arial"/>
          <w:szCs w:val="20"/>
          <w:lang w:eastAsia="de-DE"/>
        </w:rPr>
      </w:pPr>
      <w:r w:rsidRPr="00570658">
        <w:rPr>
          <w:rFonts w:ascii="Arial" w:eastAsia="Times New Roman" w:hAnsi="Arial" w:cs="Arial"/>
          <w:szCs w:val="20"/>
          <w:lang w:eastAsia="de-DE"/>
        </w:rPr>
        <w:tab/>
        <w:t>15.</w:t>
      </w:r>
      <w:r w:rsidRPr="00570658">
        <w:rPr>
          <w:rFonts w:ascii="Arial" w:eastAsia="Times New Roman" w:hAnsi="Arial" w:cs="Arial"/>
          <w:szCs w:val="20"/>
          <w:lang w:eastAsia="de-DE"/>
        </w:rPr>
        <w:tab/>
        <w:t>Erteilung des gemeindlichen Einvernehmens nach dem Baugesetzbuch (BauGB),</w:t>
      </w:r>
    </w:p>
    <w:p w:rsidR="00570658" w:rsidRPr="00570658" w:rsidRDefault="00570658" w:rsidP="00570658">
      <w:pPr>
        <w:tabs>
          <w:tab w:val="left" w:pos="993"/>
        </w:tabs>
        <w:spacing w:after="0" w:line="240" w:lineRule="auto"/>
        <w:ind w:left="426" w:hanging="426"/>
        <w:rPr>
          <w:rFonts w:ascii="Arial" w:eastAsia="Times New Roman" w:hAnsi="Arial" w:cs="Arial"/>
          <w:sz w:val="10"/>
          <w:szCs w:val="20"/>
          <w:lang w:eastAsia="de-DE"/>
        </w:rPr>
      </w:pPr>
    </w:p>
    <w:p w:rsidR="00570658" w:rsidRDefault="00570658" w:rsidP="00570658">
      <w:pPr>
        <w:tabs>
          <w:tab w:val="left" w:pos="993"/>
        </w:tabs>
        <w:spacing w:after="0" w:line="240" w:lineRule="auto"/>
        <w:ind w:left="426" w:hanging="426"/>
        <w:rPr>
          <w:rFonts w:ascii="Arial" w:eastAsia="Times New Roman" w:hAnsi="Arial" w:cs="Arial"/>
          <w:szCs w:val="20"/>
          <w:lang w:eastAsia="de-DE"/>
        </w:rPr>
      </w:pPr>
      <w:r w:rsidRPr="00570658">
        <w:rPr>
          <w:rFonts w:ascii="Arial" w:eastAsia="Times New Roman" w:hAnsi="Arial" w:cs="Arial"/>
          <w:szCs w:val="20"/>
          <w:lang w:eastAsia="de-DE"/>
        </w:rPr>
        <w:tab/>
        <w:t>16.</w:t>
      </w:r>
      <w:r w:rsidRPr="00570658">
        <w:rPr>
          <w:rFonts w:ascii="Arial" w:eastAsia="Times New Roman" w:hAnsi="Arial" w:cs="Arial"/>
          <w:szCs w:val="20"/>
          <w:lang w:eastAsia="de-DE"/>
        </w:rPr>
        <w:tab/>
        <w:t>Erteilung von Vorkaufsrechtsverzichts- und -</w:t>
      </w:r>
      <w:proofErr w:type="spellStart"/>
      <w:r w:rsidRPr="00570658">
        <w:rPr>
          <w:rFonts w:ascii="Arial" w:eastAsia="Times New Roman" w:hAnsi="Arial" w:cs="Arial"/>
          <w:szCs w:val="20"/>
          <w:lang w:eastAsia="de-DE"/>
        </w:rPr>
        <w:t>negativbescheinigungen</w:t>
      </w:r>
      <w:proofErr w:type="spellEnd"/>
      <w:r w:rsidRPr="00570658">
        <w:rPr>
          <w:rFonts w:ascii="Arial" w:eastAsia="Times New Roman" w:hAnsi="Arial" w:cs="Arial"/>
          <w:szCs w:val="20"/>
          <w:lang w:eastAsia="de-DE"/>
        </w:rPr>
        <w:t xml:space="preserve"> gem. BauGB.</w:t>
      </w:r>
    </w:p>
    <w:p w:rsidR="00570658" w:rsidRDefault="00570658" w:rsidP="00570658">
      <w:pPr>
        <w:tabs>
          <w:tab w:val="left" w:pos="993"/>
        </w:tabs>
        <w:spacing w:after="0" w:line="240" w:lineRule="auto"/>
        <w:ind w:left="426" w:hanging="426"/>
        <w:rPr>
          <w:rFonts w:ascii="Arial" w:eastAsia="Times New Roman" w:hAnsi="Arial" w:cs="Arial"/>
          <w:szCs w:val="20"/>
          <w:lang w:eastAsia="de-DE"/>
        </w:rPr>
      </w:pPr>
    </w:p>
    <w:p w:rsidR="00570658" w:rsidRDefault="00570658" w:rsidP="00570658">
      <w:pPr>
        <w:tabs>
          <w:tab w:val="left" w:pos="993"/>
        </w:tabs>
        <w:spacing w:after="0" w:line="240" w:lineRule="auto"/>
        <w:ind w:left="426" w:hanging="426"/>
        <w:jc w:val="center"/>
        <w:rPr>
          <w:rFonts w:ascii="Arial" w:eastAsia="Times New Roman" w:hAnsi="Arial" w:cs="Arial"/>
          <w:b/>
          <w:szCs w:val="20"/>
          <w:lang w:eastAsia="de-DE"/>
        </w:rPr>
      </w:pPr>
      <w:r>
        <w:rPr>
          <w:rFonts w:ascii="Arial" w:eastAsia="Times New Roman" w:hAnsi="Arial" w:cs="Arial"/>
          <w:b/>
          <w:szCs w:val="20"/>
          <w:lang w:eastAsia="de-DE"/>
        </w:rPr>
        <w:t>§ 3</w:t>
      </w:r>
    </w:p>
    <w:p w:rsidR="00570658" w:rsidRDefault="00570658" w:rsidP="00570658">
      <w:pPr>
        <w:tabs>
          <w:tab w:val="left" w:pos="993"/>
        </w:tabs>
        <w:spacing w:after="0" w:line="240" w:lineRule="auto"/>
        <w:ind w:left="426" w:hanging="426"/>
        <w:jc w:val="center"/>
        <w:rPr>
          <w:rFonts w:ascii="Arial" w:eastAsia="Times New Roman" w:hAnsi="Arial" w:cs="Arial"/>
          <w:b/>
          <w:szCs w:val="20"/>
          <w:lang w:eastAsia="de-DE"/>
        </w:rPr>
      </w:pPr>
      <w:r>
        <w:rPr>
          <w:rFonts w:ascii="Arial" w:eastAsia="Times New Roman" w:hAnsi="Arial" w:cs="Arial"/>
          <w:b/>
          <w:szCs w:val="20"/>
          <w:lang w:eastAsia="de-DE"/>
        </w:rPr>
        <w:t>Gleichstellungsbeauftragte</w:t>
      </w:r>
    </w:p>
    <w:p w:rsidR="00570658" w:rsidRDefault="00570658" w:rsidP="00570658">
      <w:pPr>
        <w:tabs>
          <w:tab w:val="left" w:pos="993"/>
        </w:tabs>
        <w:spacing w:after="0" w:line="240" w:lineRule="auto"/>
        <w:ind w:left="426" w:hanging="426"/>
        <w:jc w:val="center"/>
        <w:rPr>
          <w:rFonts w:ascii="Arial" w:eastAsia="Times New Roman" w:hAnsi="Arial" w:cs="Arial"/>
          <w:b/>
          <w:szCs w:val="20"/>
          <w:lang w:eastAsia="de-DE"/>
        </w:rPr>
      </w:pPr>
    </w:p>
    <w:p w:rsidR="00570658" w:rsidRPr="002132BE" w:rsidRDefault="00570658" w:rsidP="00570658">
      <w:pPr>
        <w:tabs>
          <w:tab w:val="left" w:pos="993"/>
        </w:tabs>
        <w:spacing w:after="0" w:line="240" w:lineRule="auto"/>
        <w:ind w:left="426" w:hanging="426"/>
        <w:rPr>
          <w:rFonts w:ascii="Arial" w:eastAsia="Times New Roman" w:hAnsi="Arial" w:cs="Arial"/>
          <w:szCs w:val="20"/>
          <w:lang w:eastAsia="de-DE"/>
        </w:rPr>
      </w:pPr>
      <w:r>
        <w:rPr>
          <w:rFonts w:ascii="Arial" w:eastAsia="Times New Roman" w:hAnsi="Arial" w:cs="Arial"/>
          <w:szCs w:val="20"/>
          <w:lang w:eastAsia="de-DE"/>
        </w:rPr>
        <w:t xml:space="preserve">Die Gleichstellungsbeauftragte des </w:t>
      </w:r>
      <w:r w:rsidRPr="002132BE">
        <w:rPr>
          <w:rFonts w:ascii="Arial" w:eastAsia="Times New Roman" w:hAnsi="Arial" w:cs="Arial"/>
          <w:szCs w:val="20"/>
          <w:lang w:eastAsia="de-DE"/>
        </w:rPr>
        <w:t xml:space="preserve">Amtes Eggebek kann an Sitzungen der </w:t>
      </w:r>
      <w:proofErr w:type="spellStart"/>
      <w:r w:rsidRPr="002132BE">
        <w:rPr>
          <w:rFonts w:ascii="Arial" w:eastAsia="Times New Roman" w:hAnsi="Arial" w:cs="Arial"/>
          <w:szCs w:val="20"/>
          <w:lang w:eastAsia="de-DE"/>
        </w:rPr>
        <w:t>Gemeindever</w:t>
      </w:r>
      <w:proofErr w:type="spellEnd"/>
      <w:r w:rsidRPr="002132BE">
        <w:rPr>
          <w:rFonts w:ascii="Arial" w:eastAsia="Times New Roman" w:hAnsi="Arial" w:cs="Arial"/>
          <w:szCs w:val="20"/>
          <w:lang w:eastAsia="de-DE"/>
        </w:rPr>
        <w:t>-</w:t>
      </w:r>
    </w:p>
    <w:p w:rsidR="00570658" w:rsidRPr="002132BE" w:rsidRDefault="00570658" w:rsidP="00570658">
      <w:pPr>
        <w:tabs>
          <w:tab w:val="left" w:pos="993"/>
        </w:tabs>
        <w:spacing w:after="0" w:line="240" w:lineRule="auto"/>
        <w:ind w:left="426" w:hanging="426"/>
        <w:rPr>
          <w:rFonts w:ascii="Arial" w:eastAsia="Times New Roman" w:hAnsi="Arial" w:cs="Arial"/>
          <w:szCs w:val="20"/>
          <w:lang w:eastAsia="de-DE"/>
        </w:rPr>
      </w:pPr>
      <w:proofErr w:type="spellStart"/>
      <w:r w:rsidRPr="002132BE">
        <w:rPr>
          <w:rFonts w:ascii="Arial" w:eastAsia="Times New Roman" w:hAnsi="Arial" w:cs="Arial"/>
          <w:szCs w:val="20"/>
          <w:lang w:eastAsia="de-DE"/>
        </w:rPr>
        <w:t>tretung</w:t>
      </w:r>
      <w:proofErr w:type="spellEnd"/>
      <w:r w:rsidRPr="002132BE">
        <w:rPr>
          <w:rFonts w:ascii="Arial" w:eastAsia="Times New Roman" w:hAnsi="Arial" w:cs="Arial"/>
          <w:szCs w:val="20"/>
          <w:lang w:eastAsia="de-DE"/>
        </w:rPr>
        <w:t xml:space="preserve"> und der Ausschüsse teilnehmen. Dies gilt auch für nichtöffentliche Teile von </w:t>
      </w:r>
    </w:p>
    <w:p w:rsidR="00570658" w:rsidRPr="002132BE" w:rsidRDefault="00570658" w:rsidP="00570658">
      <w:pPr>
        <w:tabs>
          <w:tab w:val="left" w:pos="993"/>
        </w:tabs>
        <w:spacing w:after="0" w:line="240" w:lineRule="auto"/>
        <w:ind w:left="426" w:hanging="426"/>
        <w:rPr>
          <w:rFonts w:ascii="Arial" w:eastAsia="Times New Roman" w:hAnsi="Arial" w:cs="Arial"/>
          <w:szCs w:val="20"/>
          <w:lang w:eastAsia="de-DE"/>
        </w:rPr>
      </w:pPr>
      <w:r w:rsidRPr="002132BE">
        <w:rPr>
          <w:rFonts w:ascii="Arial" w:eastAsia="Times New Roman" w:hAnsi="Arial" w:cs="Arial"/>
          <w:szCs w:val="20"/>
          <w:lang w:eastAsia="de-DE"/>
        </w:rPr>
        <w:t>Sitzungen. Zeit, Ort und Tagesordnung der Sitzung sind ihr rechtzeitig bekannt zu geben. In</w:t>
      </w:r>
    </w:p>
    <w:p w:rsidR="00570658" w:rsidRPr="002132BE" w:rsidRDefault="00570658" w:rsidP="00570658">
      <w:pPr>
        <w:tabs>
          <w:tab w:val="left" w:pos="993"/>
        </w:tabs>
        <w:spacing w:after="0" w:line="240" w:lineRule="auto"/>
        <w:ind w:left="426" w:hanging="426"/>
        <w:rPr>
          <w:rFonts w:ascii="Arial" w:eastAsia="Times New Roman" w:hAnsi="Arial" w:cs="Arial"/>
          <w:szCs w:val="20"/>
          <w:lang w:eastAsia="de-DE"/>
        </w:rPr>
      </w:pPr>
      <w:r w:rsidRPr="002132BE">
        <w:rPr>
          <w:rFonts w:ascii="Arial" w:eastAsia="Times New Roman" w:hAnsi="Arial" w:cs="Arial"/>
          <w:szCs w:val="20"/>
          <w:lang w:eastAsia="de-DE"/>
        </w:rPr>
        <w:t xml:space="preserve">Angelegenheiten ihres Aufgabengebietes ist ihr auf Wunsch das Wort zu erteilen. </w:t>
      </w:r>
    </w:p>
    <w:p w:rsidR="00186E45" w:rsidRDefault="00186E45" w:rsidP="00570658">
      <w:pPr>
        <w:tabs>
          <w:tab w:val="left" w:pos="993"/>
        </w:tabs>
        <w:spacing w:after="0" w:line="240" w:lineRule="auto"/>
        <w:ind w:left="426" w:hanging="426"/>
        <w:rPr>
          <w:rFonts w:ascii="Arial" w:eastAsia="Times New Roman" w:hAnsi="Arial" w:cs="Arial"/>
          <w:szCs w:val="20"/>
          <w:lang w:eastAsia="de-DE"/>
        </w:rPr>
      </w:pPr>
    </w:p>
    <w:p w:rsidR="00186E45" w:rsidRDefault="00186E45" w:rsidP="00186E45">
      <w:pPr>
        <w:tabs>
          <w:tab w:val="left" w:pos="993"/>
        </w:tabs>
        <w:spacing w:after="0" w:line="240" w:lineRule="auto"/>
        <w:ind w:left="426" w:hanging="426"/>
        <w:jc w:val="center"/>
        <w:rPr>
          <w:rFonts w:ascii="Arial" w:eastAsia="Times New Roman" w:hAnsi="Arial" w:cs="Arial"/>
          <w:b/>
          <w:szCs w:val="20"/>
          <w:lang w:eastAsia="de-DE"/>
        </w:rPr>
      </w:pPr>
      <w:r>
        <w:rPr>
          <w:rFonts w:ascii="Arial" w:eastAsia="Times New Roman" w:hAnsi="Arial" w:cs="Arial"/>
          <w:b/>
          <w:szCs w:val="20"/>
          <w:lang w:eastAsia="de-DE"/>
        </w:rPr>
        <w:t>§ 4</w:t>
      </w:r>
    </w:p>
    <w:p w:rsidR="00186E45" w:rsidRDefault="00186E45" w:rsidP="00186E45">
      <w:pPr>
        <w:tabs>
          <w:tab w:val="left" w:pos="993"/>
        </w:tabs>
        <w:spacing w:after="0" w:line="240" w:lineRule="auto"/>
        <w:ind w:left="426" w:hanging="426"/>
        <w:jc w:val="center"/>
        <w:rPr>
          <w:rFonts w:ascii="Arial" w:eastAsia="Times New Roman" w:hAnsi="Arial" w:cs="Arial"/>
          <w:b/>
          <w:szCs w:val="20"/>
          <w:lang w:eastAsia="de-DE"/>
        </w:rPr>
      </w:pPr>
      <w:r>
        <w:rPr>
          <w:rFonts w:ascii="Arial" w:eastAsia="Times New Roman" w:hAnsi="Arial" w:cs="Arial"/>
          <w:b/>
          <w:szCs w:val="20"/>
          <w:lang w:eastAsia="de-DE"/>
        </w:rPr>
        <w:t>Ständige Ausschüsse</w:t>
      </w:r>
    </w:p>
    <w:p w:rsidR="00186E45" w:rsidRPr="00186E45" w:rsidRDefault="00186E45" w:rsidP="00186E45">
      <w:pPr>
        <w:spacing w:after="0" w:line="240" w:lineRule="auto"/>
        <w:jc w:val="center"/>
        <w:rPr>
          <w:rFonts w:ascii="Times New Roman" w:eastAsia="Times New Roman" w:hAnsi="Times New Roman" w:cs="Times New Roman"/>
          <w:szCs w:val="20"/>
          <w:lang w:eastAsia="de-DE"/>
        </w:rPr>
      </w:pPr>
    </w:p>
    <w:p w:rsidR="00186E45" w:rsidRPr="00186E45" w:rsidRDefault="00186E45" w:rsidP="00186E45">
      <w:pPr>
        <w:spacing w:after="0" w:line="240" w:lineRule="auto"/>
        <w:ind w:left="426" w:hanging="426"/>
        <w:rPr>
          <w:rFonts w:ascii="Arial" w:eastAsia="Times New Roman" w:hAnsi="Arial" w:cs="Arial"/>
          <w:szCs w:val="20"/>
          <w:lang w:eastAsia="de-DE"/>
        </w:rPr>
      </w:pPr>
      <w:r w:rsidRPr="00186E45">
        <w:rPr>
          <w:rFonts w:ascii="Times New Roman" w:eastAsia="Times New Roman" w:hAnsi="Times New Roman" w:cs="Times New Roman"/>
          <w:szCs w:val="20"/>
          <w:lang w:eastAsia="de-DE"/>
        </w:rPr>
        <w:t>(1)</w:t>
      </w:r>
      <w:r w:rsidRPr="00186E45">
        <w:rPr>
          <w:rFonts w:ascii="Times New Roman" w:eastAsia="Times New Roman" w:hAnsi="Times New Roman" w:cs="Times New Roman"/>
          <w:szCs w:val="20"/>
          <w:lang w:eastAsia="de-DE"/>
        </w:rPr>
        <w:tab/>
      </w:r>
      <w:r w:rsidRPr="00186E45">
        <w:rPr>
          <w:rFonts w:ascii="Arial" w:eastAsia="Times New Roman" w:hAnsi="Arial" w:cs="Arial"/>
          <w:szCs w:val="20"/>
          <w:lang w:eastAsia="de-DE"/>
        </w:rPr>
        <w:t xml:space="preserve">Die folgenden ständigen Ausschüsse nach § 45 </w:t>
      </w:r>
      <w:r w:rsidRPr="002132BE">
        <w:rPr>
          <w:rFonts w:ascii="Arial" w:eastAsia="Times New Roman" w:hAnsi="Arial" w:cs="Arial"/>
          <w:szCs w:val="20"/>
          <w:lang w:eastAsia="de-DE"/>
        </w:rPr>
        <w:t xml:space="preserve">Abs. 1 </w:t>
      </w:r>
      <w:r w:rsidRPr="00186E45">
        <w:rPr>
          <w:rFonts w:ascii="Arial" w:eastAsia="Times New Roman" w:hAnsi="Arial" w:cs="Arial"/>
          <w:szCs w:val="20"/>
          <w:lang w:eastAsia="de-DE"/>
        </w:rPr>
        <w:t>GO werden gebildet:</w:t>
      </w:r>
    </w:p>
    <w:p w:rsidR="00186E45" w:rsidRPr="00186E45" w:rsidRDefault="00186E45" w:rsidP="00186E45">
      <w:pPr>
        <w:spacing w:after="0" w:line="240" w:lineRule="auto"/>
        <w:ind w:left="709" w:hanging="709"/>
        <w:rPr>
          <w:rFonts w:ascii="Arial" w:eastAsia="Times New Roman" w:hAnsi="Arial" w:cs="Arial"/>
          <w:szCs w:val="20"/>
          <w:lang w:eastAsia="de-DE"/>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5"/>
        <w:gridCol w:w="2427"/>
        <w:gridCol w:w="2780"/>
        <w:gridCol w:w="2853"/>
      </w:tblGrid>
      <w:tr w:rsidR="00186E45" w:rsidRPr="00186E45" w:rsidTr="00A00892">
        <w:trPr>
          <w:trHeight w:val="451"/>
        </w:trPr>
        <w:tc>
          <w:tcPr>
            <w:tcW w:w="637" w:type="dxa"/>
            <w:vAlign w:val="center"/>
          </w:tcPr>
          <w:p w:rsidR="00186E45" w:rsidRPr="00186E45" w:rsidRDefault="00186E45" w:rsidP="00186E45">
            <w:pPr>
              <w:spacing w:after="0" w:line="240" w:lineRule="auto"/>
              <w:ind w:left="709" w:hanging="709"/>
              <w:rPr>
                <w:rFonts w:ascii="Arial" w:eastAsia="Times New Roman" w:hAnsi="Arial" w:cs="Arial"/>
                <w:szCs w:val="20"/>
                <w:lang w:eastAsia="de-DE"/>
              </w:rPr>
            </w:pPr>
          </w:p>
        </w:tc>
        <w:tc>
          <w:tcPr>
            <w:tcW w:w="2552" w:type="dxa"/>
            <w:vAlign w:val="center"/>
          </w:tcPr>
          <w:p w:rsidR="00186E45" w:rsidRPr="00186E45" w:rsidRDefault="00186E45" w:rsidP="00186E45">
            <w:pPr>
              <w:spacing w:after="0" w:line="240" w:lineRule="auto"/>
              <w:ind w:left="709" w:hanging="709"/>
              <w:rPr>
                <w:rFonts w:ascii="Arial" w:eastAsia="Times New Roman" w:hAnsi="Arial" w:cs="Arial"/>
                <w:szCs w:val="20"/>
                <w:lang w:eastAsia="de-DE"/>
              </w:rPr>
            </w:pPr>
            <w:r w:rsidRPr="00186E45">
              <w:rPr>
                <w:rFonts w:ascii="Arial" w:eastAsia="Times New Roman" w:hAnsi="Arial" w:cs="Arial"/>
                <w:szCs w:val="20"/>
                <w:lang w:eastAsia="de-DE"/>
              </w:rPr>
              <w:t>Ausschuss</w:t>
            </w:r>
          </w:p>
        </w:tc>
        <w:tc>
          <w:tcPr>
            <w:tcW w:w="2835" w:type="dxa"/>
            <w:vAlign w:val="center"/>
          </w:tcPr>
          <w:p w:rsidR="00186E45" w:rsidRPr="00186E45" w:rsidRDefault="00186E45" w:rsidP="00186E45">
            <w:pPr>
              <w:spacing w:after="0" w:line="240" w:lineRule="auto"/>
              <w:ind w:left="709" w:hanging="709"/>
              <w:rPr>
                <w:rFonts w:ascii="Arial" w:eastAsia="Times New Roman" w:hAnsi="Arial" w:cs="Arial"/>
                <w:szCs w:val="20"/>
                <w:lang w:eastAsia="de-DE"/>
              </w:rPr>
            </w:pPr>
            <w:r w:rsidRPr="00186E45">
              <w:rPr>
                <w:rFonts w:ascii="Arial" w:eastAsia="Times New Roman" w:hAnsi="Arial" w:cs="Arial"/>
                <w:szCs w:val="20"/>
                <w:lang w:eastAsia="de-DE"/>
              </w:rPr>
              <w:t>Zusammensetzung</w:t>
            </w:r>
          </w:p>
        </w:tc>
        <w:tc>
          <w:tcPr>
            <w:tcW w:w="3046" w:type="dxa"/>
            <w:vAlign w:val="center"/>
          </w:tcPr>
          <w:p w:rsidR="00186E45" w:rsidRPr="00186E45" w:rsidRDefault="00186E45" w:rsidP="00186E45">
            <w:pPr>
              <w:spacing w:after="0" w:line="240" w:lineRule="auto"/>
              <w:ind w:left="709" w:hanging="709"/>
              <w:rPr>
                <w:rFonts w:ascii="Arial" w:eastAsia="Times New Roman" w:hAnsi="Arial" w:cs="Arial"/>
                <w:szCs w:val="20"/>
                <w:lang w:eastAsia="de-DE"/>
              </w:rPr>
            </w:pPr>
            <w:r w:rsidRPr="00186E45">
              <w:rPr>
                <w:rFonts w:ascii="Arial" w:eastAsia="Times New Roman" w:hAnsi="Arial" w:cs="Arial"/>
                <w:szCs w:val="20"/>
                <w:lang w:eastAsia="de-DE"/>
              </w:rPr>
              <w:t>Aufgabengebiet</w:t>
            </w:r>
          </w:p>
        </w:tc>
      </w:tr>
      <w:tr w:rsidR="00186E45" w:rsidRPr="00186E45" w:rsidTr="00A00892">
        <w:tc>
          <w:tcPr>
            <w:tcW w:w="637" w:type="dxa"/>
            <w:vAlign w:val="center"/>
          </w:tcPr>
          <w:p w:rsidR="00186E45" w:rsidRPr="00186E45" w:rsidRDefault="00186E45" w:rsidP="00186E45">
            <w:pPr>
              <w:spacing w:after="0" w:line="240" w:lineRule="auto"/>
              <w:ind w:left="709" w:hanging="709"/>
              <w:rPr>
                <w:rFonts w:ascii="Arial" w:eastAsia="Times New Roman" w:hAnsi="Arial" w:cs="Arial"/>
                <w:szCs w:val="20"/>
                <w:lang w:eastAsia="de-DE"/>
              </w:rPr>
            </w:pPr>
            <w:r w:rsidRPr="00186E45">
              <w:rPr>
                <w:rFonts w:ascii="Arial" w:eastAsia="Times New Roman" w:hAnsi="Arial" w:cs="Arial"/>
                <w:szCs w:val="20"/>
                <w:lang w:eastAsia="de-DE"/>
              </w:rPr>
              <w:t>a)</w:t>
            </w:r>
          </w:p>
        </w:tc>
        <w:tc>
          <w:tcPr>
            <w:tcW w:w="2552" w:type="dxa"/>
            <w:vAlign w:val="center"/>
          </w:tcPr>
          <w:p w:rsidR="00186E45" w:rsidRPr="00186E45" w:rsidRDefault="00186E45" w:rsidP="00186E45">
            <w:pPr>
              <w:spacing w:after="0" w:line="240" w:lineRule="auto"/>
              <w:ind w:left="72"/>
              <w:rPr>
                <w:rFonts w:ascii="Arial" w:eastAsia="Times New Roman" w:hAnsi="Arial" w:cs="Arial"/>
                <w:szCs w:val="20"/>
                <w:lang w:eastAsia="de-DE"/>
              </w:rPr>
            </w:pPr>
            <w:r w:rsidRPr="00186E45">
              <w:rPr>
                <w:rFonts w:ascii="Arial" w:eastAsia="Times New Roman" w:hAnsi="Arial" w:cs="Arial"/>
                <w:szCs w:val="20"/>
                <w:lang w:eastAsia="de-DE"/>
              </w:rPr>
              <w:t>Bau- und Wegeausschuss</w:t>
            </w:r>
          </w:p>
        </w:tc>
        <w:tc>
          <w:tcPr>
            <w:tcW w:w="2835" w:type="dxa"/>
            <w:vAlign w:val="center"/>
          </w:tcPr>
          <w:p w:rsidR="00186E45" w:rsidRPr="00186E45" w:rsidRDefault="00186E45" w:rsidP="00186E45">
            <w:pPr>
              <w:spacing w:after="0" w:line="240" w:lineRule="auto"/>
              <w:ind w:left="709" w:hanging="709"/>
              <w:jc w:val="both"/>
              <w:rPr>
                <w:rFonts w:ascii="Arial" w:eastAsia="Times New Roman" w:hAnsi="Arial" w:cs="Arial"/>
                <w:szCs w:val="20"/>
                <w:lang w:eastAsia="de-DE"/>
              </w:rPr>
            </w:pPr>
            <w:r w:rsidRPr="00186E45">
              <w:rPr>
                <w:rFonts w:ascii="Arial" w:eastAsia="Times New Roman" w:hAnsi="Arial" w:cs="Arial"/>
                <w:szCs w:val="20"/>
                <w:lang w:eastAsia="de-DE"/>
              </w:rPr>
              <w:t>5 Mitglieder</w:t>
            </w:r>
          </w:p>
        </w:tc>
        <w:tc>
          <w:tcPr>
            <w:tcW w:w="3046" w:type="dxa"/>
            <w:vAlign w:val="center"/>
          </w:tcPr>
          <w:p w:rsidR="00186E45" w:rsidRPr="00186E45" w:rsidRDefault="00186E45" w:rsidP="00186E45">
            <w:pPr>
              <w:spacing w:after="0" w:line="240" w:lineRule="auto"/>
              <w:rPr>
                <w:rFonts w:ascii="Arial" w:eastAsia="Times New Roman" w:hAnsi="Arial" w:cs="Arial"/>
                <w:szCs w:val="20"/>
                <w:lang w:eastAsia="de-DE"/>
              </w:rPr>
            </w:pPr>
            <w:r w:rsidRPr="00186E45">
              <w:rPr>
                <w:rFonts w:ascii="Arial" w:eastAsia="Times New Roman" w:hAnsi="Arial" w:cs="Arial"/>
                <w:szCs w:val="20"/>
                <w:lang w:eastAsia="de-DE"/>
              </w:rPr>
              <w:t xml:space="preserve">Bau- u. Wegewesen, </w:t>
            </w:r>
            <w:r w:rsidRPr="00186E45">
              <w:rPr>
                <w:rFonts w:ascii="Arial" w:eastAsia="Times New Roman" w:hAnsi="Arial" w:cs="Arial"/>
                <w:szCs w:val="20"/>
                <w:lang w:eastAsia="de-DE"/>
              </w:rPr>
              <w:br/>
              <w:t>Umwelt- und Landschaftspflege</w:t>
            </w:r>
          </w:p>
        </w:tc>
      </w:tr>
      <w:tr w:rsidR="00186E45" w:rsidRPr="00186E45" w:rsidTr="00A00892">
        <w:tc>
          <w:tcPr>
            <w:tcW w:w="637" w:type="dxa"/>
            <w:vAlign w:val="center"/>
          </w:tcPr>
          <w:p w:rsidR="00186E45" w:rsidRPr="00186E45" w:rsidRDefault="00186E45" w:rsidP="00186E45">
            <w:pPr>
              <w:spacing w:after="0" w:line="240" w:lineRule="auto"/>
              <w:ind w:left="709" w:hanging="709"/>
              <w:rPr>
                <w:rFonts w:ascii="Arial" w:eastAsia="Times New Roman" w:hAnsi="Arial" w:cs="Arial"/>
                <w:szCs w:val="20"/>
                <w:lang w:eastAsia="de-DE"/>
              </w:rPr>
            </w:pPr>
            <w:r w:rsidRPr="00186E45">
              <w:rPr>
                <w:rFonts w:ascii="Arial" w:eastAsia="Times New Roman" w:hAnsi="Arial" w:cs="Arial"/>
                <w:szCs w:val="20"/>
                <w:lang w:eastAsia="de-DE"/>
              </w:rPr>
              <w:t>b)</w:t>
            </w:r>
          </w:p>
        </w:tc>
        <w:tc>
          <w:tcPr>
            <w:tcW w:w="2552" w:type="dxa"/>
            <w:vAlign w:val="center"/>
          </w:tcPr>
          <w:p w:rsidR="00186E45" w:rsidRPr="00186E45" w:rsidRDefault="00186E45" w:rsidP="00186E45">
            <w:pPr>
              <w:spacing w:after="0" w:line="240" w:lineRule="auto"/>
              <w:ind w:left="72"/>
              <w:rPr>
                <w:rFonts w:ascii="Arial" w:eastAsia="Times New Roman" w:hAnsi="Arial" w:cs="Arial"/>
                <w:szCs w:val="20"/>
                <w:lang w:eastAsia="de-DE"/>
              </w:rPr>
            </w:pPr>
            <w:r w:rsidRPr="00186E45">
              <w:rPr>
                <w:rFonts w:ascii="Arial" w:eastAsia="Times New Roman" w:hAnsi="Arial" w:cs="Arial"/>
                <w:szCs w:val="20"/>
                <w:lang w:eastAsia="de-DE"/>
              </w:rPr>
              <w:t>Ausschuss zur Prüfung der Jahresrechnung</w:t>
            </w:r>
          </w:p>
        </w:tc>
        <w:tc>
          <w:tcPr>
            <w:tcW w:w="2835" w:type="dxa"/>
            <w:vAlign w:val="center"/>
          </w:tcPr>
          <w:p w:rsidR="00186E45" w:rsidRPr="002132BE" w:rsidRDefault="00186E45" w:rsidP="00186E45">
            <w:pPr>
              <w:spacing w:after="0" w:line="240" w:lineRule="auto"/>
              <w:ind w:left="709" w:hanging="709"/>
              <w:rPr>
                <w:rFonts w:ascii="Arial" w:eastAsia="Times New Roman" w:hAnsi="Arial" w:cs="Arial"/>
                <w:szCs w:val="20"/>
                <w:lang w:eastAsia="de-DE"/>
              </w:rPr>
            </w:pPr>
            <w:r>
              <w:rPr>
                <w:rFonts w:ascii="Arial" w:eastAsia="Times New Roman" w:hAnsi="Arial" w:cs="Arial"/>
                <w:szCs w:val="20"/>
                <w:lang w:eastAsia="de-DE"/>
              </w:rPr>
              <w:t xml:space="preserve">3 </w:t>
            </w:r>
            <w:r w:rsidRPr="002132BE">
              <w:rPr>
                <w:rFonts w:ascii="Arial" w:eastAsia="Times New Roman" w:hAnsi="Arial" w:cs="Arial"/>
                <w:szCs w:val="20"/>
                <w:lang w:eastAsia="de-DE"/>
              </w:rPr>
              <w:t>Gemeindevertreterinnen</w:t>
            </w:r>
          </w:p>
          <w:p w:rsidR="00186E45" w:rsidRPr="00186E45" w:rsidRDefault="00186E45" w:rsidP="00186E45">
            <w:pPr>
              <w:spacing w:after="0" w:line="240" w:lineRule="auto"/>
              <w:ind w:left="709" w:hanging="709"/>
              <w:rPr>
                <w:rFonts w:ascii="Arial" w:eastAsia="Times New Roman" w:hAnsi="Arial" w:cs="Arial"/>
                <w:szCs w:val="20"/>
                <w:lang w:eastAsia="de-DE"/>
              </w:rPr>
            </w:pPr>
            <w:r w:rsidRPr="002132BE">
              <w:rPr>
                <w:rFonts w:ascii="Arial" w:eastAsia="Times New Roman" w:hAnsi="Arial" w:cs="Arial"/>
                <w:szCs w:val="20"/>
                <w:lang w:eastAsia="de-DE"/>
              </w:rPr>
              <w:t>und -vertreter</w:t>
            </w:r>
          </w:p>
        </w:tc>
        <w:tc>
          <w:tcPr>
            <w:tcW w:w="3046" w:type="dxa"/>
            <w:vAlign w:val="center"/>
          </w:tcPr>
          <w:p w:rsidR="00186E45" w:rsidRDefault="00186E45" w:rsidP="00186E45">
            <w:pPr>
              <w:spacing w:after="0" w:line="240" w:lineRule="auto"/>
              <w:ind w:left="709" w:hanging="709"/>
              <w:rPr>
                <w:rFonts w:ascii="Arial" w:eastAsia="Times New Roman" w:hAnsi="Arial" w:cs="Arial"/>
                <w:szCs w:val="20"/>
                <w:lang w:eastAsia="de-DE"/>
              </w:rPr>
            </w:pPr>
            <w:r w:rsidRPr="00186E45">
              <w:rPr>
                <w:rFonts w:ascii="Arial" w:eastAsia="Times New Roman" w:hAnsi="Arial" w:cs="Arial"/>
                <w:szCs w:val="20"/>
                <w:lang w:eastAsia="de-DE"/>
              </w:rPr>
              <w:t>Prü</w:t>
            </w:r>
            <w:r>
              <w:rPr>
                <w:rFonts w:ascii="Arial" w:eastAsia="Times New Roman" w:hAnsi="Arial" w:cs="Arial"/>
                <w:szCs w:val="20"/>
                <w:lang w:eastAsia="de-DE"/>
              </w:rPr>
              <w:t>fung der</w:t>
            </w:r>
          </w:p>
          <w:p w:rsidR="00186E45" w:rsidRPr="00186E45" w:rsidRDefault="00186E45" w:rsidP="00186E45">
            <w:pPr>
              <w:spacing w:after="0" w:line="240" w:lineRule="auto"/>
              <w:ind w:left="709" w:hanging="709"/>
              <w:rPr>
                <w:rFonts w:ascii="Arial" w:eastAsia="Times New Roman" w:hAnsi="Arial" w:cs="Arial"/>
                <w:szCs w:val="20"/>
                <w:lang w:eastAsia="de-DE"/>
              </w:rPr>
            </w:pPr>
            <w:r w:rsidRPr="00186E45">
              <w:rPr>
                <w:rFonts w:ascii="Arial" w:eastAsia="Times New Roman" w:hAnsi="Arial" w:cs="Arial"/>
                <w:szCs w:val="20"/>
                <w:lang w:eastAsia="de-DE"/>
              </w:rPr>
              <w:t xml:space="preserve">Jahresrechnung, </w:t>
            </w:r>
          </w:p>
        </w:tc>
      </w:tr>
    </w:tbl>
    <w:p w:rsidR="00186E45" w:rsidRPr="00186E45" w:rsidRDefault="00186E45" w:rsidP="00186E45">
      <w:pPr>
        <w:spacing w:after="0" w:line="240" w:lineRule="auto"/>
        <w:ind w:left="709" w:hanging="709"/>
        <w:rPr>
          <w:rFonts w:ascii="Arial" w:eastAsia="Times New Roman" w:hAnsi="Arial" w:cs="Arial"/>
          <w:szCs w:val="20"/>
          <w:lang w:eastAsia="de-DE"/>
        </w:rPr>
      </w:pPr>
    </w:p>
    <w:p w:rsidR="00186E45" w:rsidRPr="00186E45" w:rsidRDefault="00934B71" w:rsidP="00186E45">
      <w:pPr>
        <w:spacing w:after="0" w:line="240" w:lineRule="auto"/>
        <w:ind w:left="426" w:hanging="709"/>
        <w:rPr>
          <w:rFonts w:ascii="Arial" w:eastAsia="Times New Roman" w:hAnsi="Arial" w:cs="Arial"/>
          <w:szCs w:val="20"/>
          <w:lang w:eastAsia="de-DE"/>
        </w:rPr>
      </w:pPr>
      <w:r>
        <w:rPr>
          <w:rFonts w:ascii="Arial" w:eastAsia="Times New Roman" w:hAnsi="Arial" w:cs="Arial"/>
          <w:szCs w:val="20"/>
          <w:lang w:eastAsia="de-DE"/>
        </w:rPr>
        <w:tab/>
        <w:t>In den Ausschuss</w:t>
      </w:r>
      <w:r w:rsidR="00186E45" w:rsidRPr="00186E45">
        <w:rPr>
          <w:rFonts w:ascii="Arial" w:eastAsia="Times New Roman" w:hAnsi="Arial" w:cs="Arial"/>
          <w:szCs w:val="20"/>
          <w:lang w:eastAsia="de-DE"/>
        </w:rPr>
        <w:t xml:space="preserve"> zu a) können Bürgerinnen und Bürger gewählt werden, die der Gemeindevertretung angehören können, ihre Zahl darf die der Gemeindevertreterinnen oder Gemeindevertreter</w:t>
      </w:r>
      <w:r w:rsidR="00186E45">
        <w:rPr>
          <w:rFonts w:ascii="Arial" w:eastAsia="Times New Roman" w:hAnsi="Arial" w:cs="Arial"/>
          <w:szCs w:val="20"/>
          <w:lang w:eastAsia="de-DE"/>
        </w:rPr>
        <w:t xml:space="preserve"> </w:t>
      </w:r>
      <w:r w:rsidR="00186E45" w:rsidRPr="002132BE">
        <w:rPr>
          <w:rFonts w:ascii="Arial" w:eastAsia="Times New Roman" w:hAnsi="Arial" w:cs="Arial"/>
          <w:szCs w:val="20"/>
          <w:lang w:eastAsia="de-DE"/>
        </w:rPr>
        <w:t xml:space="preserve">im Ausschuss </w:t>
      </w:r>
      <w:r w:rsidR="00186E45" w:rsidRPr="00186E45">
        <w:rPr>
          <w:rFonts w:ascii="Arial" w:eastAsia="Times New Roman" w:hAnsi="Arial" w:cs="Arial"/>
          <w:szCs w:val="20"/>
          <w:lang w:eastAsia="de-DE"/>
        </w:rPr>
        <w:t>nicht erreichen.</w:t>
      </w:r>
    </w:p>
    <w:p w:rsidR="00186E45" w:rsidRPr="00186E45" w:rsidRDefault="00186E45" w:rsidP="00186E45">
      <w:pPr>
        <w:spacing w:after="0" w:line="240" w:lineRule="auto"/>
        <w:ind w:left="709" w:hanging="709"/>
        <w:rPr>
          <w:rFonts w:ascii="Arial" w:eastAsia="Times New Roman" w:hAnsi="Arial" w:cs="Arial"/>
          <w:szCs w:val="20"/>
          <w:lang w:eastAsia="de-DE"/>
        </w:rPr>
      </w:pPr>
    </w:p>
    <w:p w:rsidR="00186E45" w:rsidRDefault="00186E45" w:rsidP="00186E45">
      <w:pPr>
        <w:spacing w:after="0" w:line="240" w:lineRule="auto"/>
        <w:ind w:left="425" w:hanging="425"/>
        <w:rPr>
          <w:rFonts w:ascii="Arial" w:eastAsia="Times New Roman" w:hAnsi="Arial" w:cs="Arial"/>
          <w:szCs w:val="20"/>
          <w:lang w:eastAsia="de-DE"/>
        </w:rPr>
      </w:pPr>
      <w:r w:rsidRPr="00186E45">
        <w:rPr>
          <w:rFonts w:ascii="Arial" w:eastAsia="Times New Roman" w:hAnsi="Arial" w:cs="Arial"/>
          <w:szCs w:val="20"/>
          <w:lang w:eastAsia="de-DE"/>
        </w:rPr>
        <w:t>(2)</w:t>
      </w:r>
      <w:r w:rsidRPr="00186E45">
        <w:rPr>
          <w:rFonts w:ascii="Arial" w:eastAsia="Times New Roman" w:hAnsi="Arial" w:cs="Arial"/>
          <w:szCs w:val="20"/>
          <w:lang w:eastAsia="de-DE"/>
        </w:rPr>
        <w:tab/>
        <w:t xml:space="preserve">Den Ausschüssen wird die Entscheidung über die Befangenheit ihrer Mitglieder und der nach § 46 Abs. </w:t>
      </w:r>
      <w:r w:rsidRPr="002132BE">
        <w:rPr>
          <w:rFonts w:ascii="Arial" w:eastAsia="Times New Roman" w:hAnsi="Arial" w:cs="Arial"/>
          <w:szCs w:val="20"/>
          <w:lang w:eastAsia="de-DE"/>
        </w:rPr>
        <w:t>9</w:t>
      </w:r>
      <w:r w:rsidRPr="00186E45">
        <w:rPr>
          <w:rFonts w:ascii="Arial" w:eastAsia="Times New Roman" w:hAnsi="Arial" w:cs="Arial"/>
          <w:szCs w:val="20"/>
          <w:lang w:eastAsia="de-DE"/>
        </w:rPr>
        <w:t xml:space="preserve"> GO an den Ausschusssitzungen teilnehmenden Mitglieder</w:t>
      </w:r>
      <w:r w:rsidRPr="00934B71">
        <w:rPr>
          <w:rFonts w:ascii="Arial" w:eastAsia="Times New Roman" w:hAnsi="Arial" w:cs="Arial"/>
          <w:szCs w:val="20"/>
          <w:lang w:eastAsia="de-DE"/>
        </w:rPr>
        <w:t>n</w:t>
      </w:r>
      <w:r w:rsidRPr="00186E45">
        <w:rPr>
          <w:rFonts w:ascii="Arial" w:eastAsia="Times New Roman" w:hAnsi="Arial" w:cs="Arial"/>
          <w:szCs w:val="20"/>
          <w:lang w:eastAsia="de-DE"/>
        </w:rPr>
        <w:t xml:space="preserve"> der Gemeindevertretung übertragen.</w:t>
      </w:r>
    </w:p>
    <w:p w:rsidR="00186E45" w:rsidRDefault="00186E45" w:rsidP="00186E45">
      <w:pPr>
        <w:spacing w:after="0" w:line="240" w:lineRule="auto"/>
        <w:ind w:left="425" w:hanging="425"/>
        <w:rPr>
          <w:rFonts w:ascii="Arial" w:eastAsia="Times New Roman" w:hAnsi="Arial" w:cs="Arial"/>
          <w:szCs w:val="20"/>
          <w:lang w:eastAsia="de-DE"/>
        </w:rPr>
      </w:pPr>
    </w:p>
    <w:p w:rsidR="00186E45" w:rsidRPr="002132BE" w:rsidRDefault="00186E45" w:rsidP="00186E45">
      <w:pPr>
        <w:spacing w:after="0" w:line="240" w:lineRule="auto"/>
        <w:ind w:left="425" w:hanging="425"/>
        <w:jc w:val="center"/>
        <w:rPr>
          <w:rFonts w:ascii="Arial" w:eastAsia="Times New Roman" w:hAnsi="Arial" w:cs="Arial"/>
          <w:b/>
          <w:szCs w:val="20"/>
          <w:lang w:eastAsia="de-DE"/>
        </w:rPr>
      </w:pPr>
      <w:r w:rsidRPr="002132BE">
        <w:rPr>
          <w:rFonts w:ascii="Arial" w:eastAsia="Times New Roman" w:hAnsi="Arial" w:cs="Arial"/>
          <w:b/>
          <w:szCs w:val="20"/>
          <w:lang w:eastAsia="de-DE"/>
        </w:rPr>
        <w:t>§ 5</w:t>
      </w:r>
    </w:p>
    <w:p w:rsidR="00186E45" w:rsidRPr="002132BE" w:rsidRDefault="00186E45" w:rsidP="00186E45">
      <w:pPr>
        <w:spacing w:after="0" w:line="240" w:lineRule="auto"/>
        <w:ind w:left="425" w:hanging="425"/>
        <w:jc w:val="center"/>
        <w:rPr>
          <w:rFonts w:ascii="Arial" w:eastAsia="Times New Roman" w:hAnsi="Arial" w:cs="Arial"/>
          <w:b/>
          <w:szCs w:val="20"/>
          <w:lang w:eastAsia="de-DE"/>
        </w:rPr>
      </w:pPr>
      <w:r w:rsidRPr="002132BE">
        <w:rPr>
          <w:rFonts w:ascii="Arial" w:eastAsia="Times New Roman" w:hAnsi="Arial" w:cs="Arial"/>
          <w:b/>
          <w:szCs w:val="20"/>
          <w:lang w:eastAsia="de-DE"/>
        </w:rPr>
        <w:t>Gemeindevertretung</w:t>
      </w:r>
    </w:p>
    <w:p w:rsidR="00186E45" w:rsidRPr="002132BE" w:rsidRDefault="00186E45" w:rsidP="00186E45">
      <w:pPr>
        <w:spacing w:after="0" w:line="240" w:lineRule="auto"/>
        <w:ind w:left="425" w:hanging="425"/>
        <w:rPr>
          <w:rFonts w:ascii="Arial" w:eastAsia="Times New Roman" w:hAnsi="Arial" w:cs="Arial"/>
          <w:szCs w:val="20"/>
          <w:lang w:eastAsia="de-DE"/>
        </w:rPr>
      </w:pPr>
    </w:p>
    <w:p w:rsidR="00186E45" w:rsidRPr="002132BE" w:rsidRDefault="00186E45" w:rsidP="00186E45">
      <w:pPr>
        <w:spacing w:after="0" w:line="240" w:lineRule="auto"/>
        <w:ind w:left="425" w:hanging="425"/>
        <w:rPr>
          <w:rFonts w:ascii="Arial" w:eastAsia="Times New Roman" w:hAnsi="Arial" w:cs="Arial"/>
          <w:szCs w:val="20"/>
          <w:lang w:eastAsia="de-DE"/>
        </w:rPr>
      </w:pPr>
      <w:r w:rsidRPr="002132BE">
        <w:rPr>
          <w:rFonts w:ascii="Arial" w:eastAsia="Times New Roman" w:hAnsi="Arial" w:cs="Arial"/>
          <w:szCs w:val="20"/>
          <w:lang w:eastAsia="de-DE"/>
        </w:rPr>
        <w:t>Die Gemeindevertretung trifft die ihr nach §§ 27 und 28 GO zugewiesenen Entscheidungen,</w:t>
      </w:r>
    </w:p>
    <w:p w:rsidR="00186E45" w:rsidRPr="002132BE" w:rsidRDefault="00186E45" w:rsidP="00186E45">
      <w:pPr>
        <w:spacing w:after="0" w:line="240" w:lineRule="auto"/>
        <w:ind w:left="425" w:hanging="425"/>
        <w:rPr>
          <w:rFonts w:ascii="Arial" w:eastAsia="Times New Roman" w:hAnsi="Arial" w:cs="Arial"/>
          <w:szCs w:val="20"/>
          <w:lang w:eastAsia="de-DE"/>
        </w:rPr>
      </w:pPr>
      <w:r w:rsidRPr="002132BE">
        <w:rPr>
          <w:rFonts w:ascii="Arial" w:eastAsia="Times New Roman" w:hAnsi="Arial" w:cs="Arial"/>
          <w:szCs w:val="20"/>
          <w:lang w:eastAsia="de-DE"/>
        </w:rPr>
        <w:t xml:space="preserve">soweit sie sie nicht auf die Bürgermeisterin oder den Bürgermeister oder auf ständige </w:t>
      </w:r>
    </w:p>
    <w:p w:rsidR="00186E45" w:rsidRPr="002132BE" w:rsidRDefault="00186E45" w:rsidP="00186E45">
      <w:pPr>
        <w:spacing w:after="0" w:line="240" w:lineRule="auto"/>
        <w:ind w:left="425" w:hanging="425"/>
        <w:rPr>
          <w:rFonts w:ascii="Arial" w:eastAsia="Times New Roman" w:hAnsi="Arial" w:cs="Arial"/>
          <w:szCs w:val="20"/>
          <w:lang w:eastAsia="de-DE"/>
        </w:rPr>
      </w:pPr>
      <w:r w:rsidRPr="002132BE">
        <w:rPr>
          <w:rFonts w:ascii="Arial" w:eastAsia="Times New Roman" w:hAnsi="Arial" w:cs="Arial"/>
          <w:szCs w:val="20"/>
          <w:lang w:eastAsia="de-DE"/>
        </w:rPr>
        <w:t xml:space="preserve">Ausschüsse übertragen hat. </w:t>
      </w:r>
    </w:p>
    <w:p w:rsidR="00186E45" w:rsidRPr="002132BE" w:rsidRDefault="00186E45" w:rsidP="00186E45">
      <w:pPr>
        <w:spacing w:after="0" w:line="240" w:lineRule="auto"/>
        <w:rPr>
          <w:rFonts w:ascii="Arial" w:eastAsia="Times New Roman" w:hAnsi="Arial" w:cs="Arial"/>
          <w:szCs w:val="20"/>
          <w:lang w:eastAsia="de-DE"/>
        </w:rPr>
      </w:pPr>
    </w:p>
    <w:p w:rsidR="009F2CC5" w:rsidRDefault="00A00892" w:rsidP="00A00892">
      <w:pPr>
        <w:spacing w:after="0" w:line="240" w:lineRule="auto"/>
        <w:ind w:left="425" w:hanging="425"/>
        <w:jc w:val="center"/>
        <w:rPr>
          <w:rFonts w:ascii="Arial" w:eastAsia="Times New Roman" w:hAnsi="Arial" w:cs="Arial"/>
          <w:b/>
          <w:szCs w:val="20"/>
          <w:lang w:eastAsia="de-DE"/>
        </w:rPr>
      </w:pPr>
      <w:r>
        <w:rPr>
          <w:rFonts w:ascii="Arial" w:eastAsia="Times New Roman" w:hAnsi="Arial" w:cs="Arial"/>
          <w:b/>
          <w:szCs w:val="20"/>
          <w:lang w:eastAsia="de-DE"/>
        </w:rPr>
        <w:t>§ 6</w:t>
      </w:r>
    </w:p>
    <w:p w:rsidR="00A00892" w:rsidRDefault="00A00892" w:rsidP="00A00892">
      <w:pPr>
        <w:spacing w:after="0" w:line="240" w:lineRule="auto"/>
        <w:ind w:left="425" w:hanging="425"/>
        <w:jc w:val="center"/>
        <w:rPr>
          <w:rFonts w:ascii="Arial" w:eastAsia="Times New Roman" w:hAnsi="Arial" w:cs="Arial"/>
          <w:b/>
          <w:szCs w:val="20"/>
          <w:lang w:eastAsia="de-DE"/>
        </w:rPr>
      </w:pPr>
      <w:r>
        <w:rPr>
          <w:rFonts w:ascii="Arial" w:eastAsia="Times New Roman" w:hAnsi="Arial" w:cs="Arial"/>
          <w:b/>
          <w:szCs w:val="20"/>
          <w:lang w:eastAsia="de-DE"/>
        </w:rPr>
        <w:t>Einwohnerversammlung</w:t>
      </w:r>
    </w:p>
    <w:p w:rsidR="00A00892" w:rsidRDefault="00A00892" w:rsidP="00A00892">
      <w:pPr>
        <w:spacing w:after="0" w:line="240" w:lineRule="auto"/>
        <w:ind w:left="425" w:hanging="425"/>
        <w:rPr>
          <w:rFonts w:ascii="Times New Roman" w:eastAsia="Times New Roman" w:hAnsi="Times New Roman" w:cs="Times New Roman"/>
          <w:szCs w:val="20"/>
          <w:lang w:eastAsia="de-DE"/>
        </w:rPr>
      </w:pPr>
    </w:p>
    <w:p w:rsidR="00A00892" w:rsidRPr="00A00892" w:rsidRDefault="00A00892" w:rsidP="00A00892">
      <w:pPr>
        <w:spacing w:after="0" w:line="240" w:lineRule="auto"/>
        <w:ind w:left="425" w:hanging="425"/>
        <w:rPr>
          <w:rFonts w:ascii="Arial" w:eastAsia="Times New Roman" w:hAnsi="Arial" w:cs="Arial"/>
          <w:szCs w:val="20"/>
          <w:lang w:eastAsia="de-DE"/>
        </w:rPr>
      </w:pPr>
      <w:r w:rsidRPr="00A00892">
        <w:rPr>
          <w:rFonts w:ascii="Arial" w:eastAsia="Times New Roman" w:hAnsi="Arial" w:cs="Arial"/>
          <w:szCs w:val="20"/>
          <w:lang w:eastAsia="de-DE"/>
        </w:rPr>
        <w:t>(1)</w:t>
      </w:r>
      <w:r w:rsidRPr="00A00892">
        <w:rPr>
          <w:rFonts w:ascii="Arial" w:eastAsia="Times New Roman" w:hAnsi="Arial" w:cs="Arial"/>
          <w:b/>
          <w:bCs/>
          <w:szCs w:val="20"/>
          <w:lang w:eastAsia="de-DE"/>
        </w:rPr>
        <w:tab/>
      </w:r>
      <w:r w:rsidRPr="00A00892">
        <w:rPr>
          <w:rFonts w:ascii="Arial" w:eastAsia="Times New Roman" w:hAnsi="Arial" w:cs="Arial"/>
          <w:szCs w:val="20"/>
          <w:lang w:eastAsia="de-DE"/>
        </w:rPr>
        <w:t>Die Bürgermeisterin oder der Bürgermeister beruft einmal im Jahr eine Versammlung der Einwohnerinnen und Einwohner ein. Das Recht der Gemeindevertretung, die Einberufung einer Einwohnerversammlung zu verlangen, bleibt unberührt.</w:t>
      </w:r>
    </w:p>
    <w:p w:rsidR="00A00892" w:rsidRPr="00A00892" w:rsidRDefault="00A00892" w:rsidP="00A00892">
      <w:pPr>
        <w:spacing w:after="0" w:line="240" w:lineRule="auto"/>
        <w:ind w:left="425" w:hanging="425"/>
        <w:rPr>
          <w:rFonts w:ascii="Arial" w:eastAsia="Times New Roman" w:hAnsi="Arial" w:cs="Arial"/>
          <w:szCs w:val="20"/>
          <w:lang w:eastAsia="de-DE"/>
        </w:rPr>
      </w:pPr>
    </w:p>
    <w:p w:rsidR="00A00892" w:rsidRPr="00A00892" w:rsidRDefault="00A00892" w:rsidP="00A00892">
      <w:pPr>
        <w:spacing w:after="0" w:line="240" w:lineRule="auto"/>
        <w:ind w:left="425" w:hanging="425"/>
        <w:rPr>
          <w:rFonts w:ascii="Arial" w:eastAsia="Times New Roman" w:hAnsi="Arial" w:cs="Arial"/>
          <w:szCs w:val="20"/>
          <w:lang w:eastAsia="de-DE"/>
        </w:rPr>
      </w:pPr>
      <w:r w:rsidRPr="00A00892">
        <w:rPr>
          <w:rFonts w:ascii="Arial" w:eastAsia="Times New Roman" w:hAnsi="Arial" w:cs="Arial"/>
          <w:szCs w:val="20"/>
          <w:lang w:eastAsia="de-DE"/>
        </w:rPr>
        <w:t>(2)</w:t>
      </w:r>
      <w:r w:rsidRPr="00A00892">
        <w:rPr>
          <w:rFonts w:ascii="Arial" w:eastAsia="Times New Roman" w:hAnsi="Arial" w:cs="Arial"/>
          <w:szCs w:val="20"/>
          <w:lang w:eastAsia="de-DE"/>
        </w:rPr>
        <w:tab/>
        <w:t>Für die Einwohnerversammlung ist eine Tagesordnung von der Bürgermeisterin oder dem Bürgermeister aufzustellen. Die Tagesordnung kann aus der Einwohner</w:t>
      </w:r>
      <w:r>
        <w:rPr>
          <w:rFonts w:ascii="Arial" w:eastAsia="Times New Roman" w:hAnsi="Arial" w:cs="Arial"/>
          <w:szCs w:val="20"/>
          <w:lang w:eastAsia="de-DE"/>
        </w:rPr>
        <w:t>-</w:t>
      </w:r>
      <w:r w:rsidRPr="00A00892">
        <w:rPr>
          <w:rFonts w:ascii="Arial" w:eastAsia="Times New Roman" w:hAnsi="Arial" w:cs="Arial"/>
          <w:szCs w:val="20"/>
          <w:lang w:eastAsia="de-DE"/>
        </w:rPr>
        <w:t>versammlung ergänzt werden, wenn mindestens 50 v.H. der anwesenden Einwohnerinnen und Einwohner einverstanden sind. Zeit, Ort und Tagesordnung der Einwohnerversammlung sind öffentlich bekannt zu geben.</w:t>
      </w:r>
    </w:p>
    <w:p w:rsidR="00A00892" w:rsidRPr="00A00892" w:rsidRDefault="00A00892" w:rsidP="00A00892">
      <w:pPr>
        <w:spacing w:after="0" w:line="240" w:lineRule="auto"/>
        <w:ind w:left="425" w:hanging="425"/>
        <w:rPr>
          <w:rFonts w:ascii="Arial" w:eastAsia="Times New Roman" w:hAnsi="Arial" w:cs="Arial"/>
          <w:szCs w:val="20"/>
          <w:lang w:eastAsia="de-DE"/>
        </w:rPr>
      </w:pPr>
    </w:p>
    <w:p w:rsidR="00A00892" w:rsidRPr="00A00892" w:rsidRDefault="00A00892" w:rsidP="00A00892">
      <w:pPr>
        <w:spacing w:after="0" w:line="240" w:lineRule="auto"/>
        <w:ind w:left="425" w:hanging="425"/>
        <w:rPr>
          <w:rFonts w:ascii="Arial" w:eastAsia="Times New Roman" w:hAnsi="Arial" w:cs="Arial"/>
          <w:szCs w:val="20"/>
          <w:lang w:eastAsia="de-DE"/>
        </w:rPr>
      </w:pPr>
      <w:r w:rsidRPr="00A00892">
        <w:rPr>
          <w:rFonts w:ascii="Arial" w:eastAsia="Times New Roman" w:hAnsi="Arial" w:cs="Arial"/>
          <w:szCs w:val="20"/>
          <w:lang w:eastAsia="de-DE"/>
        </w:rPr>
        <w:t>(3)</w:t>
      </w:r>
      <w:r w:rsidRPr="00A00892">
        <w:rPr>
          <w:rFonts w:ascii="Arial" w:eastAsia="Times New Roman" w:hAnsi="Arial" w:cs="Arial"/>
          <w:szCs w:val="20"/>
          <w:lang w:eastAsia="de-DE"/>
        </w:rPr>
        <w:tab/>
        <w:t>Die Bürgermeisterin oder der Bürgermeister leitet die Einwohnerversammlung. Sie oder er kann die Redezeit auf bis zu 5 Minuten je Rednerin oder Redner beschränken, falls dies zur ordnungsgemäßen Durchführung der Einwohnerversammlung erforderlich ist. Sie oder er übt das Hausrecht aus.</w:t>
      </w:r>
    </w:p>
    <w:p w:rsidR="00A00892" w:rsidRPr="00A00892" w:rsidRDefault="00A00892" w:rsidP="00A00892">
      <w:pPr>
        <w:spacing w:after="0" w:line="240" w:lineRule="auto"/>
        <w:ind w:left="425" w:hanging="425"/>
        <w:rPr>
          <w:rFonts w:ascii="Arial" w:eastAsia="Times New Roman" w:hAnsi="Arial" w:cs="Arial"/>
          <w:szCs w:val="20"/>
          <w:lang w:eastAsia="de-DE"/>
        </w:rPr>
      </w:pPr>
    </w:p>
    <w:p w:rsidR="00A00892" w:rsidRPr="00A00892" w:rsidRDefault="00A00892" w:rsidP="00A00892">
      <w:pPr>
        <w:spacing w:after="0" w:line="240" w:lineRule="auto"/>
        <w:ind w:left="425" w:hanging="425"/>
        <w:rPr>
          <w:rFonts w:ascii="Arial" w:eastAsia="Times New Roman" w:hAnsi="Arial" w:cs="Arial"/>
          <w:szCs w:val="20"/>
          <w:lang w:eastAsia="de-DE"/>
        </w:rPr>
      </w:pPr>
      <w:r w:rsidRPr="00A00892">
        <w:rPr>
          <w:rFonts w:ascii="Arial" w:eastAsia="Times New Roman" w:hAnsi="Arial" w:cs="Arial"/>
          <w:szCs w:val="20"/>
          <w:lang w:eastAsia="de-DE"/>
        </w:rPr>
        <w:t>(4)</w:t>
      </w:r>
      <w:r w:rsidRPr="00A00892">
        <w:rPr>
          <w:rFonts w:ascii="Arial" w:eastAsia="Times New Roman" w:hAnsi="Arial" w:cs="Arial"/>
          <w:szCs w:val="20"/>
          <w:lang w:eastAsia="de-DE"/>
        </w:rPr>
        <w:tab/>
        <w:t>Die Bürgermeisterin oder der Bürgermeister berichtet in der Einwohnerversammlung über die wichtigen Angelegenheiten der Gemeinde und stellt diese zur Erörterung. Einwohnerinnen und Einwohnern ist hierzu auf Wunsch das Wort zu erteilen. Über Anregungen und Vorschläge aus der Einwohnerversammlung ist offen abzustimmen. Sie gelten als angenommen, wenn für sie die Stimmen mindestens 50 v. H. der anwesenden Einwohnerinnen und Einwohner abgegeben werden. Eine Abstimmung über Anregungen und Vorschläge, die nicht Gemeindeangelegenheiten betreffen, ist nicht zulässig.</w:t>
      </w:r>
    </w:p>
    <w:p w:rsidR="00A00892" w:rsidRPr="00A00892" w:rsidRDefault="00A00892" w:rsidP="00A00892">
      <w:pPr>
        <w:spacing w:after="0" w:line="240" w:lineRule="auto"/>
        <w:rPr>
          <w:rFonts w:ascii="Arial" w:eastAsia="Times New Roman" w:hAnsi="Arial" w:cs="Arial"/>
          <w:szCs w:val="20"/>
          <w:lang w:eastAsia="de-DE"/>
        </w:rPr>
      </w:pPr>
    </w:p>
    <w:p w:rsidR="00A00892" w:rsidRDefault="00A00892" w:rsidP="00A00892">
      <w:pPr>
        <w:spacing w:after="0" w:line="240" w:lineRule="auto"/>
        <w:ind w:left="425" w:hanging="425"/>
        <w:rPr>
          <w:rFonts w:ascii="Arial" w:eastAsia="Times New Roman" w:hAnsi="Arial" w:cs="Arial"/>
          <w:szCs w:val="20"/>
          <w:lang w:eastAsia="de-DE"/>
        </w:rPr>
      </w:pPr>
      <w:r w:rsidRPr="00A00892">
        <w:rPr>
          <w:rFonts w:ascii="Arial" w:eastAsia="Times New Roman" w:hAnsi="Arial" w:cs="Arial"/>
          <w:szCs w:val="20"/>
          <w:lang w:eastAsia="de-DE"/>
        </w:rPr>
        <w:t>(5)</w:t>
      </w:r>
      <w:r w:rsidRPr="00A00892">
        <w:rPr>
          <w:rFonts w:ascii="Arial" w:eastAsia="Times New Roman" w:hAnsi="Arial" w:cs="Arial"/>
          <w:szCs w:val="20"/>
          <w:lang w:eastAsia="de-DE"/>
        </w:rPr>
        <w:tab/>
        <w:t>Über jede Einwohnerversammlung ist eine Niederschrift aufzunehmen. Die Niederschrift muss mindestens enthalten:</w:t>
      </w:r>
    </w:p>
    <w:p w:rsidR="00A00892" w:rsidRPr="00A00892" w:rsidRDefault="00A00892" w:rsidP="00A00892">
      <w:pPr>
        <w:spacing w:after="0" w:line="240" w:lineRule="auto"/>
        <w:ind w:left="425" w:hanging="425"/>
        <w:rPr>
          <w:rFonts w:ascii="Arial" w:eastAsia="Times New Roman" w:hAnsi="Arial" w:cs="Arial"/>
          <w:szCs w:val="20"/>
          <w:lang w:eastAsia="de-DE"/>
        </w:rPr>
      </w:pPr>
    </w:p>
    <w:p w:rsidR="00A00892" w:rsidRPr="00A00892" w:rsidRDefault="00A00892" w:rsidP="00A00892">
      <w:pPr>
        <w:spacing w:after="0" w:line="240" w:lineRule="auto"/>
        <w:ind w:left="425" w:hanging="425"/>
        <w:rPr>
          <w:rFonts w:ascii="Arial" w:eastAsia="Times New Roman" w:hAnsi="Arial" w:cs="Arial"/>
          <w:szCs w:val="20"/>
          <w:lang w:eastAsia="de-DE"/>
        </w:rPr>
      </w:pPr>
      <w:r w:rsidRPr="00A00892">
        <w:rPr>
          <w:rFonts w:ascii="Arial" w:eastAsia="Times New Roman" w:hAnsi="Arial" w:cs="Arial"/>
          <w:szCs w:val="20"/>
          <w:lang w:eastAsia="de-DE"/>
        </w:rPr>
        <w:tab/>
        <w:t>1.</w:t>
      </w:r>
      <w:r w:rsidRPr="00A00892">
        <w:rPr>
          <w:rFonts w:ascii="Arial" w:eastAsia="Times New Roman" w:hAnsi="Arial" w:cs="Arial"/>
          <w:szCs w:val="20"/>
          <w:lang w:eastAsia="de-DE"/>
        </w:rPr>
        <w:tab/>
        <w:t>Die Zeit und den Ort der Einwohnerversammlung,</w:t>
      </w:r>
    </w:p>
    <w:p w:rsidR="00A00892" w:rsidRPr="00A00892" w:rsidRDefault="00A00892" w:rsidP="00A00892">
      <w:pPr>
        <w:spacing w:after="0" w:line="240" w:lineRule="auto"/>
        <w:ind w:left="425" w:hanging="425"/>
        <w:rPr>
          <w:rFonts w:ascii="Arial" w:eastAsia="Times New Roman" w:hAnsi="Arial" w:cs="Arial"/>
          <w:szCs w:val="20"/>
          <w:lang w:eastAsia="de-DE"/>
        </w:rPr>
      </w:pPr>
      <w:r w:rsidRPr="00A00892">
        <w:rPr>
          <w:rFonts w:ascii="Arial" w:eastAsia="Times New Roman" w:hAnsi="Arial" w:cs="Arial"/>
          <w:szCs w:val="20"/>
          <w:lang w:eastAsia="de-DE"/>
        </w:rPr>
        <w:tab/>
        <w:t>2.</w:t>
      </w:r>
      <w:r w:rsidRPr="00A00892">
        <w:rPr>
          <w:rFonts w:ascii="Arial" w:eastAsia="Times New Roman" w:hAnsi="Arial" w:cs="Arial"/>
          <w:szCs w:val="20"/>
          <w:lang w:eastAsia="de-DE"/>
        </w:rPr>
        <w:tab/>
        <w:t>die Zahl der teilnehmenden Einwohnerinnen und Einwohner,</w:t>
      </w:r>
    </w:p>
    <w:p w:rsidR="00A00892" w:rsidRPr="00A00892" w:rsidRDefault="00A00892" w:rsidP="00A00892">
      <w:pPr>
        <w:spacing w:after="0" w:line="240" w:lineRule="auto"/>
        <w:ind w:left="425" w:hanging="425"/>
        <w:rPr>
          <w:rFonts w:ascii="Arial" w:eastAsia="Times New Roman" w:hAnsi="Arial" w:cs="Arial"/>
          <w:szCs w:val="20"/>
          <w:lang w:eastAsia="de-DE"/>
        </w:rPr>
      </w:pPr>
      <w:r w:rsidRPr="00A00892">
        <w:rPr>
          <w:rFonts w:ascii="Arial" w:eastAsia="Times New Roman" w:hAnsi="Arial" w:cs="Arial"/>
          <w:szCs w:val="20"/>
          <w:lang w:eastAsia="de-DE"/>
        </w:rPr>
        <w:tab/>
        <w:t>3.</w:t>
      </w:r>
      <w:r w:rsidRPr="00A00892">
        <w:rPr>
          <w:rFonts w:ascii="Arial" w:eastAsia="Times New Roman" w:hAnsi="Arial" w:cs="Arial"/>
          <w:szCs w:val="20"/>
          <w:lang w:eastAsia="de-DE"/>
        </w:rPr>
        <w:tab/>
        <w:t>die Angelegenheiten, die Gegenstand der Einwohnerversammlung waren,</w:t>
      </w:r>
    </w:p>
    <w:p w:rsidR="00A00892" w:rsidRDefault="00A00892" w:rsidP="00A00892">
      <w:pPr>
        <w:spacing w:after="0" w:line="240" w:lineRule="auto"/>
        <w:ind w:left="425" w:hanging="425"/>
        <w:rPr>
          <w:rFonts w:ascii="Arial" w:eastAsia="Times New Roman" w:hAnsi="Arial" w:cs="Arial"/>
          <w:szCs w:val="20"/>
          <w:lang w:eastAsia="de-DE"/>
        </w:rPr>
      </w:pPr>
      <w:r w:rsidRPr="00A00892">
        <w:rPr>
          <w:rFonts w:ascii="Arial" w:eastAsia="Times New Roman" w:hAnsi="Arial" w:cs="Arial"/>
          <w:szCs w:val="20"/>
          <w:lang w:eastAsia="de-DE"/>
        </w:rPr>
        <w:tab/>
        <w:t>4.</w:t>
      </w:r>
      <w:r w:rsidRPr="00A00892">
        <w:rPr>
          <w:rFonts w:ascii="Arial" w:eastAsia="Times New Roman" w:hAnsi="Arial" w:cs="Arial"/>
          <w:szCs w:val="20"/>
          <w:lang w:eastAsia="de-DE"/>
        </w:rPr>
        <w:tab/>
        <w:t xml:space="preserve">den Inhalt der Anregungen und Vorschläge, über die abgestimmt wurde, und </w:t>
      </w:r>
    </w:p>
    <w:p w:rsidR="00A00892" w:rsidRPr="00A00892" w:rsidRDefault="00A00892" w:rsidP="00A00892">
      <w:pPr>
        <w:spacing w:after="0" w:line="240" w:lineRule="auto"/>
        <w:ind w:left="425"/>
        <w:rPr>
          <w:rFonts w:ascii="Arial" w:eastAsia="Times New Roman" w:hAnsi="Arial" w:cs="Arial"/>
          <w:szCs w:val="20"/>
          <w:lang w:eastAsia="de-DE"/>
        </w:rPr>
      </w:pPr>
      <w:r w:rsidRPr="002132BE">
        <w:rPr>
          <w:rFonts w:ascii="Arial" w:eastAsia="Times New Roman" w:hAnsi="Arial" w:cs="Arial"/>
          <w:szCs w:val="20"/>
          <w:lang w:eastAsia="de-DE"/>
        </w:rPr>
        <w:t>5.</w:t>
      </w:r>
      <w:r>
        <w:rPr>
          <w:rFonts w:ascii="Arial" w:eastAsia="Times New Roman" w:hAnsi="Arial" w:cs="Arial"/>
          <w:szCs w:val="20"/>
          <w:lang w:eastAsia="de-DE"/>
        </w:rPr>
        <w:tab/>
      </w:r>
      <w:r w:rsidRPr="00A00892">
        <w:rPr>
          <w:rFonts w:ascii="Arial" w:eastAsia="Times New Roman" w:hAnsi="Arial" w:cs="Arial"/>
          <w:szCs w:val="20"/>
          <w:lang w:eastAsia="de-DE"/>
        </w:rPr>
        <w:t>das Ergebnis der Abstimmung.</w:t>
      </w:r>
    </w:p>
    <w:p w:rsidR="00A00892" w:rsidRPr="00A00892" w:rsidRDefault="00A00892" w:rsidP="00A00892">
      <w:pPr>
        <w:spacing w:after="0" w:line="240" w:lineRule="auto"/>
        <w:ind w:left="425" w:hanging="425"/>
        <w:rPr>
          <w:rFonts w:ascii="Arial" w:eastAsia="Times New Roman" w:hAnsi="Arial" w:cs="Arial"/>
          <w:szCs w:val="20"/>
          <w:lang w:eastAsia="de-DE"/>
        </w:rPr>
      </w:pPr>
    </w:p>
    <w:p w:rsidR="00A00892" w:rsidRPr="00A00892" w:rsidRDefault="00A00892" w:rsidP="00A00892">
      <w:pPr>
        <w:spacing w:after="0" w:line="240" w:lineRule="auto"/>
        <w:ind w:left="425" w:hanging="425"/>
        <w:rPr>
          <w:rFonts w:ascii="Arial" w:eastAsia="Times New Roman" w:hAnsi="Arial" w:cs="Arial"/>
          <w:szCs w:val="20"/>
          <w:lang w:eastAsia="de-DE"/>
        </w:rPr>
      </w:pPr>
      <w:r w:rsidRPr="00A00892">
        <w:rPr>
          <w:rFonts w:ascii="Arial" w:eastAsia="Times New Roman" w:hAnsi="Arial" w:cs="Arial"/>
          <w:szCs w:val="20"/>
          <w:lang w:eastAsia="de-DE"/>
        </w:rPr>
        <w:tab/>
        <w:t>Die Niederschrift wird von der Bürgermeisterin oder dem Bürgermeister und der Protokollführerin oder dem Protokollführer unterzeichnet.</w:t>
      </w:r>
    </w:p>
    <w:p w:rsidR="00A00892" w:rsidRPr="00A00892" w:rsidRDefault="00A00892" w:rsidP="00A00892">
      <w:pPr>
        <w:spacing w:after="0" w:line="240" w:lineRule="auto"/>
        <w:ind w:left="425" w:hanging="425"/>
        <w:rPr>
          <w:rFonts w:ascii="Arial" w:eastAsia="Times New Roman" w:hAnsi="Arial" w:cs="Arial"/>
          <w:szCs w:val="20"/>
          <w:lang w:eastAsia="de-DE"/>
        </w:rPr>
      </w:pPr>
    </w:p>
    <w:p w:rsidR="00A00892" w:rsidRPr="00A00892" w:rsidRDefault="00A00892" w:rsidP="00A00892">
      <w:pPr>
        <w:spacing w:after="0" w:line="240" w:lineRule="auto"/>
        <w:ind w:left="425" w:hanging="425"/>
        <w:rPr>
          <w:rFonts w:ascii="Arial" w:eastAsia="Times New Roman" w:hAnsi="Arial" w:cs="Arial"/>
          <w:szCs w:val="20"/>
          <w:lang w:eastAsia="de-DE"/>
        </w:rPr>
      </w:pPr>
      <w:r w:rsidRPr="00A00892">
        <w:rPr>
          <w:rFonts w:ascii="Arial" w:eastAsia="Times New Roman" w:hAnsi="Arial" w:cs="Arial"/>
          <w:szCs w:val="20"/>
          <w:lang w:eastAsia="de-DE"/>
        </w:rPr>
        <w:t>(6)</w:t>
      </w:r>
      <w:r w:rsidRPr="00A00892">
        <w:rPr>
          <w:rFonts w:ascii="Arial" w:eastAsia="Times New Roman" w:hAnsi="Arial" w:cs="Arial"/>
          <w:szCs w:val="20"/>
          <w:lang w:eastAsia="de-DE"/>
        </w:rPr>
        <w:tab/>
        <w:t>Anregungen und Vorschläge der Einwohnerversammlung, die in der Gemeinde</w:t>
      </w:r>
      <w:r>
        <w:rPr>
          <w:rFonts w:ascii="Arial" w:eastAsia="Times New Roman" w:hAnsi="Arial" w:cs="Arial"/>
          <w:szCs w:val="20"/>
          <w:lang w:eastAsia="de-DE"/>
        </w:rPr>
        <w:t>-</w:t>
      </w:r>
      <w:r w:rsidRPr="00A00892">
        <w:rPr>
          <w:rFonts w:ascii="Arial" w:eastAsia="Times New Roman" w:hAnsi="Arial" w:cs="Arial"/>
          <w:szCs w:val="20"/>
          <w:lang w:eastAsia="de-DE"/>
        </w:rPr>
        <w:t>vertretung behandelt werden müssen, sollen dieser zur nächsten Sitzung zur Beratung vorgelegt werden.</w:t>
      </w:r>
    </w:p>
    <w:p w:rsidR="00A00892" w:rsidRDefault="00A00892" w:rsidP="00A00892">
      <w:pPr>
        <w:spacing w:after="0" w:line="240" w:lineRule="auto"/>
        <w:rPr>
          <w:rFonts w:ascii="Arial" w:eastAsia="Times New Roman" w:hAnsi="Arial" w:cs="Arial"/>
          <w:szCs w:val="20"/>
          <w:lang w:eastAsia="de-DE"/>
        </w:rPr>
      </w:pPr>
    </w:p>
    <w:p w:rsidR="009350E5" w:rsidRPr="00A00892" w:rsidRDefault="009350E5" w:rsidP="00A00892">
      <w:pPr>
        <w:spacing w:after="0" w:line="240" w:lineRule="auto"/>
        <w:rPr>
          <w:rFonts w:ascii="Arial" w:eastAsia="Times New Roman" w:hAnsi="Arial" w:cs="Arial"/>
          <w:szCs w:val="20"/>
          <w:lang w:eastAsia="de-DE"/>
        </w:rPr>
      </w:pPr>
    </w:p>
    <w:p w:rsidR="00A00892" w:rsidRDefault="00A00892" w:rsidP="00A00892">
      <w:pPr>
        <w:spacing w:after="0" w:line="240" w:lineRule="auto"/>
        <w:jc w:val="center"/>
        <w:rPr>
          <w:rFonts w:ascii="Arial" w:eastAsia="Times New Roman" w:hAnsi="Arial" w:cs="Arial"/>
          <w:b/>
          <w:bCs/>
          <w:lang w:eastAsia="de-DE"/>
        </w:rPr>
      </w:pPr>
      <w:r>
        <w:rPr>
          <w:rFonts w:ascii="Arial" w:eastAsia="Times New Roman" w:hAnsi="Arial" w:cs="Arial"/>
          <w:b/>
          <w:bCs/>
          <w:lang w:eastAsia="de-DE"/>
        </w:rPr>
        <w:lastRenderedPageBreak/>
        <w:t>§ 7</w:t>
      </w:r>
    </w:p>
    <w:p w:rsidR="00A00892" w:rsidRDefault="00A00892" w:rsidP="00A00892">
      <w:pPr>
        <w:spacing w:after="0" w:line="240" w:lineRule="auto"/>
        <w:jc w:val="center"/>
        <w:rPr>
          <w:rFonts w:ascii="Arial" w:eastAsia="Times New Roman" w:hAnsi="Arial" w:cs="Arial"/>
          <w:b/>
          <w:bCs/>
          <w:lang w:eastAsia="de-DE"/>
        </w:rPr>
      </w:pPr>
      <w:r>
        <w:rPr>
          <w:rFonts w:ascii="Arial" w:eastAsia="Times New Roman" w:hAnsi="Arial" w:cs="Arial"/>
          <w:b/>
          <w:bCs/>
          <w:lang w:eastAsia="de-DE"/>
        </w:rPr>
        <w:t>Entschädigung</w:t>
      </w:r>
    </w:p>
    <w:p w:rsidR="00A00892" w:rsidRDefault="00A00892" w:rsidP="00A00892">
      <w:pPr>
        <w:spacing w:after="0" w:line="240" w:lineRule="auto"/>
        <w:jc w:val="center"/>
        <w:rPr>
          <w:rFonts w:ascii="Arial" w:eastAsia="Times New Roman" w:hAnsi="Arial" w:cs="Arial"/>
          <w:b/>
          <w:bCs/>
          <w:lang w:eastAsia="de-DE"/>
        </w:rPr>
      </w:pPr>
    </w:p>
    <w:p w:rsidR="00A00892" w:rsidRDefault="00A00892" w:rsidP="00A00892">
      <w:pPr>
        <w:spacing w:after="0" w:line="240" w:lineRule="auto"/>
        <w:rPr>
          <w:rFonts w:ascii="Arial" w:eastAsia="Times New Roman" w:hAnsi="Arial" w:cs="Arial"/>
          <w:bCs/>
          <w:lang w:eastAsia="de-DE"/>
        </w:rPr>
      </w:pPr>
      <w:r>
        <w:rPr>
          <w:rFonts w:ascii="Arial" w:eastAsia="Times New Roman" w:hAnsi="Arial" w:cs="Arial"/>
          <w:bCs/>
          <w:lang w:eastAsia="de-DE"/>
        </w:rPr>
        <w:t>Die Entschädigung für die Tätigkeit in kommunalen Ehrenämtern der Gemeinde Sollerup wird in separater Satzung (Entschädigungssatzung) geregelt.</w:t>
      </w:r>
    </w:p>
    <w:p w:rsidR="00A00892" w:rsidRDefault="00A00892" w:rsidP="00A00892">
      <w:pPr>
        <w:spacing w:after="0" w:line="240" w:lineRule="auto"/>
        <w:rPr>
          <w:rFonts w:ascii="Arial" w:eastAsia="Times New Roman" w:hAnsi="Arial" w:cs="Arial"/>
          <w:bCs/>
          <w:lang w:eastAsia="de-DE"/>
        </w:rPr>
      </w:pPr>
    </w:p>
    <w:p w:rsidR="00A00892" w:rsidRDefault="00A00892" w:rsidP="00A00892">
      <w:pPr>
        <w:spacing w:after="0" w:line="240" w:lineRule="auto"/>
        <w:jc w:val="center"/>
        <w:rPr>
          <w:rFonts w:ascii="Arial" w:eastAsia="Times New Roman" w:hAnsi="Arial" w:cs="Arial"/>
          <w:b/>
          <w:bCs/>
          <w:lang w:eastAsia="de-DE"/>
        </w:rPr>
      </w:pPr>
      <w:r>
        <w:rPr>
          <w:rFonts w:ascii="Arial" w:eastAsia="Times New Roman" w:hAnsi="Arial" w:cs="Arial"/>
          <w:b/>
          <w:bCs/>
          <w:lang w:eastAsia="de-DE"/>
        </w:rPr>
        <w:t>§ 8</w:t>
      </w:r>
    </w:p>
    <w:p w:rsidR="00A00892" w:rsidRDefault="00A00892" w:rsidP="00A00892">
      <w:pPr>
        <w:spacing w:after="0" w:line="240" w:lineRule="auto"/>
        <w:jc w:val="center"/>
        <w:rPr>
          <w:rFonts w:ascii="Arial" w:eastAsia="Times New Roman" w:hAnsi="Arial" w:cs="Arial"/>
          <w:b/>
          <w:bCs/>
          <w:lang w:eastAsia="de-DE"/>
        </w:rPr>
      </w:pPr>
      <w:r>
        <w:rPr>
          <w:rFonts w:ascii="Arial" w:eastAsia="Times New Roman" w:hAnsi="Arial" w:cs="Arial"/>
          <w:b/>
          <w:bCs/>
          <w:lang w:eastAsia="de-DE"/>
        </w:rPr>
        <w:t>Verträge mit Gemeindevertreterinnen und –</w:t>
      </w:r>
      <w:proofErr w:type="spellStart"/>
      <w:r>
        <w:rPr>
          <w:rFonts w:ascii="Arial" w:eastAsia="Times New Roman" w:hAnsi="Arial" w:cs="Arial"/>
          <w:b/>
          <w:bCs/>
          <w:lang w:eastAsia="de-DE"/>
        </w:rPr>
        <w:t>vertretern</w:t>
      </w:r>
      <w:proofErr w:type="spellEnd"/>
    </w:p>
    <w:p w:rsidR="00A00892" w:rsidRDefault="00A00892" w:rsidP="00A00892">
      <w:pPr>
        <w:spacing w:after="0" w:line="240" w:lineRule="auto"/>
        <w:jc w:val="center"/>
        <w:rPr>
          <w:rFonts w:ascii="Arial" w:eastAsia="Times New Roman" w:hAnsi="Arial" w:cs="Arial"/>
          <w:b/>
          <w:bCs/>
          <w:lang w:eastAsia="de-DE"/>
        </w:rPr>
      </w:pPr>
    </w:p>
    <w:p w:rsidR="00A00892" w:rsidRPr="002132BE" w:rsidRDefault="00A00892" w:rsidP="00A00892">
      <w:pPr>
        <w:spacing w:after="0" w:line="240" w:lineRule="auto"/>
        <w:rPr>
          <w:rFonts w:ascii="Arial" w:eastAsia="Times New Roman" w:hAnsi="Arial" w:cs="Arial"/>
          <w:bCs/>
          <w:lang w:eastAsia="de-DE"/>
        </w:rPr>
      </w:pPr>
      <w:r w:rsidRPr="00A00892">
        <w:rPr>
          <w:rFonts w:ascii="Arial" w:eastAsia="Times New Roman" w:hAnsi="Arial" w:cs="Arial"/>
          <w:bCs/>
          <w:lang w:eastAsia="de-DE"/>
        </w:rPr>
        <w:t xml:space="preserve">Verträge der Gemeinde mit </w:t>
      </w:r>
      <w:r w:rsidRPr="002132BE">
        <w:rPr>
          <w:rFonts w:ascii="Arial" w:eastAsia="Times New Roman" w:hAnsi="Arial" w:cs="Arial"/>
          <w:bCs/>
          <w:lang w:eastAsia="de-DE"/>
        </w:rPr>
        <w:t>Gemeindevertreterinnen oder –</w:t>
      </w:r>
      <w:proofErr w:type="spellStart"/>
      <w:r w:rsidRPr="002132BE">
        <w:rPr>
          <w:rFonts w:ascii="Arial" w:eastAsia="Times New Roman" w:hAnsi="Arial" w:cs="Arial"/>
          <w:bCs/>
          <w:lang w:eastAsia="de-DE"/>
        </w:rPr>
        <w:t>vertretern</w:t>
      </w:r>
      <w:proofErr w:type="spellEnd"/>
      <w:r w:rsidRPr="002132BE">
        <w:rPr>
          <w:rFonts w:ascii="Arial" w:eastAsia="Times New Roman" w:hAnsi="Arial" w:cs="Arial"/>
          <w:bCs/>
          <w:lang w:eastAsia="de-DE"/>
        </w:rPr>
        <w:t>, Mitgliedern oder stellvertretenden Mitgliedern der Ausschüsse nach § 46 Abs. 3 GO oder der Bürgermeisterin oder dem Bürgermeister und juristischen Personen, an denen Gemeindevertreterinnen oder –</w:t>
      </w:r>
      <w:proofErr w:type="spellStart"/>
      <w:r w:rsidRPr="002132BE">
        <w:rPr>
          <w:rFonts w:ascii="Arial" w:eastAsia="Times New Roman" w:hAnsi="Arial" w:cs="Arial"/>
          <w:bCs/>
          <w:lang w:eastAsia="de-DE"/>
        </w:rPr>
        <w:t>vertreter</w:t>
      </w:r>
      <w:proofErr w:type="spellEnd"/>
      <w:r w:rsidRPr="002132BE">
        <w:rPr>
          <w:rFonts w:ascii="Arial" w:eastAsia="Times New Roman" w:hAnsi="Arial" w:cs="Arial"/>
          <w:bCs/>
          <w:lang w:eastAsia="de-DE"/>
        </w:rPr>
        <w:t xml:space="preserve">, Mitglieder oder stellvertretende Mitglieder der Ausschüsse nach § 46 Abs. 3 GO oder die Bürgermeisterin oder der Bürgermeister beteiligt sind, sind ohne Genehmigung der Gemeindevertretung gem. § 29 Abs. 2 GO rechtsverbindlich, wenn sie sich innerhalb einer Wertgrenze von 2.500,00 €, bei wiederkehrenden Leistungen von monatlich 250,00 € halten. </w:t>
      </w:r>
    </w:p>
    <w:p w:rsidR="00A00892" w:rsidRDefault="00A00892" w:rsidP="00A00892">
      <w:pPr>
        <w:spacing w:after="0" w:line="240" w:lineRule="auto"/>
        <w:rPr>
          <w:rFonts w:ascii="Arial" w:eastAsia="Times New Roman" w:hAnsi="Arial" w:cs="Arial"/>
          <w:bCs/>
          <w:lang w:eastAsia="de-DE"/>
        </w:rPr>
      </w:pPr>
    </w:p>
    <w:p w:rsidR="004243F0" w:rsidRDefault="004243F0" w:rsidP="004243F0">
      <w:pPr>
        <w:spacing w:after="0" w:line="240" w:lineRule="auto"/>
        <w:jc w:val="center"/>
        <w:rPr>
          <w:rFonts w:ascii="Arial" w:eastAsia="Times New Roman" w:hAnsi="Arial" w:cs="Arial"/>
          <w:b/>
          <w:bCs/>
          <w:lang w:eastAsia="de-DE"/>
        </w:rPr>
      </w:pPr>
      <w:r>
        <w:rPr>
          <w:rFonts w:ascii="Arial" w:eastAsia="Times New Roman" w:hAnsi="Arial" w:cs="Arial"/>
          <w:b/>
          <w:bCs/>
          <w:lang w:eastAsia="de-DE"/>
        </w:rPr>
        <w:t>§ 9</w:t>
      </w:r>
    </w:p>
    <w:p w:rsidR="004243F0" w:rsidRDefault="004243F0" w:rsidP="004243F0">
      <w:pPr>
        <w:spacing w:after="0" w:line="240" w:lineRule="auto"/>
        <w:jc w:val="center"/>
        <w:rPr>
          <w:rFonts w:ascii="Arial" w:eastAsia="Times New Roman" w:hAnsi="Arial" w:cs="Arial"/>
          <w:b/>
          <w:bCs/>
          <w:lang w:eastAsia="de-DE"/>
        </w:rPr>
      </w:pPr>
      <w:r>
        <w:rPr>
          <w:rFonts w:ascii="Arial" w:eastAsia="Times New Roman" w:hAnsi="Arial" w:cs="Arial"/>
          <w:b/>
          <w:bCs/>
          <w:lang w:eastAsia="de-DE"/>
        </w:rPr>
        <w:t>Verpflichtungserklärungen</w:t>
      </w:r>
    </w:p>
    <w:p w:rsidR="004243F0" w:rsidRDefault="004243F0" w:rsidP="004243F0">
      <w:pPr>
        <w:spacing w:after="0" w:line="240" w:lineRule="auto"/>
        <w:jc w:val="center"/>
        <w:rPr>
          <w:rFonts w:ascii="Arial" w:eastAsia="Times New Roman" w:hAnsi="Arial" w:cs="Arial"/>
          <w:b/>
          <w:bCs/>
          <w:lang w:eastAsia="de-DE"/>
        </w:rPr>
      </w:pPr>
    </w:p>
    <w:p w:rsidR="004243F0" w:rsidRDefault="004243F0" w:rsidP="004243F0">
      <w:pPr>
        <w:spacing w:after="0" w:line="240" w:lineRule="auto"/>
        <w:rPr>
          <w:rFonts w:ascii="Arial" w:eastAsia="Times New Roman" w:hAnsi="Arial" w:cs="Arial"/>
          <w:bCs/>
          <w:lang w:eastAsia="de-DE"/>
        </w:rPr>
      </w:pPr>
      <w:r>
        <w:rPr>
          <w:rFonts w:ascii="Arial" w:eastAsia="Times New Roman" w:hAnsi="Arial" w:cs="Arial"/>
          <w:bCs/>
          <w:lang w:eastAsia="de-DE"/>
        </w:rPr>
        <w:t>Verpflichtungserklärungen zu Geschäften, deren Wert 2.500,00 €, bei wiederkehrenden Leistungen monatlich 250,00 €, nicht übersteigt, sind rechtsverbindlich, auch wenn sie nicht den Formvorschriften des § 51 Abs. 2 und 3 der Gemeindeordnung entsprechen.</w:t>
      </w:r>
    </w:p>
    <w:p w:rsidR="004243F0" w:rsidRDefault="004243F0" w:rsidP="004243F0">
      <w:pPr>
        <w:spacing w:after="0" w:line="240" w:lineRule="auto"/>
        <w:rPr>
          <w:rFonts w:ascii="Arial" w:eastAsia="Times New Roman" w:hAnsi="Arial" w:cs="Arial"/>
          <w:bCs/>
          <w:lang w:eastAsia="de-DE"/>
        </w:rPr>
      </w:pPr>
    </w:p>
    <w:p w:rsidR="004243F0" w:rsidRDefault="004243F0" w:rsidP="004243F0">
      <w:pPr>
        <w:spacing w:after="0" w:line="240" w:lineRule="auto"/>
        <w:jc w:val="center"/>
        <w:rPr>
          <w:rFonts w:ascii="Arial" w:eastAsia="Times New Roman" w:hAnsi="Arial" w:cs="Arial"/>
          <w:b/>
          <w:bCs/>
          <w:lang w:eastAsia="de-DE"/>
        </w:rPr>
      </w:pPr>
      <w:r>
        <w:rPr>
          <w:rFonts w:ascii="Arial" w:eastAsia="Times New Roman" w:hAnsi="Arial" w:cs="Arial"/>
          <w:b/>
          <w:bCs/>
          <w:lang w:eastAsia="de-DE"/>
        </w:rPr>
        <w:t>§ 10</w:t>
      </w:r>
    </w:p>
    <w:p w:rsidR="004243F0" w:rsidRPr="004243F0" w:rsidRDefault="004243F0" w:rsidP="009350E5">
      <w:pPr>
        <w:spacing w:after="0" w:line="240" w:lineRule="auto"/>
        <w:jc w:val="center"/>
        <w:rPr>
          <w:rFonts w:ascii="Arial" w:eastAsia="Times New Roman" w:hAnsi="Arial" w:cs="Arial"/>
          <w:bCs/>
          <w:lang w:eastAsia="de-DE"/>
        </w:rPr>
      </w:pPr>
      <w:r>
        <w:rPr>
          <w:rFonts w:ascii="Arial" w:eastAsia="Times New Roman" w:hAnsi="Arial" w:cs="Arial"/>
          <w:b/>
          <w:bCs/>
          <w:lang w:eastAsia="de-DE"/>
        </w:rPr>
        <w:t>Veröffentlichungen</w:t>
      </w:r>
    </w:p>
    <w:p w:rsidR="00B12ACC" w:rsidRDefault="00B12ACC" w:rsidP="00A00892">
      <w:pPr>
        <w:spacing w:after="0" w:line="240" w:lineRule="auto"/>
        <w:rPr>
          <w:rFonts w:ascii="Arial" w:eastAsia="Times New Roman" w:hAnsi="Arial" w:cs="Arial"/>
          <w:bCs/>
          <w:lang w:eastAsia="de-DE"/>
        </w:rPr>
      </w:pPr>
    </w:p>
    <w:p w:rsidR="004243F0" w:rsidRPr="004243F0" w:rsidRDefault="004243F0" w:rsidP="004243F0">
      <w:pPr>
        <w:numPr>
          <w:ilvl w:val="0"/>
          <w:numId w:val="3"/>
        </w:numPr>
        <w:tabs>
          <w:tab w:val="left" w:pos="426"/>
        </w:tabs>
        <w:spacing w:after="0" w:line="240" w:lineRule="auto"/>
        <w:ind w:left="425" w:hanging="425"/>
        <w:rPr>
          <w:rFonts w:ascii="Arial" w:eastAsia="Times New Roman" w:hAnsi="Arial" w:cs="Arial"/>
          <w:szCs w:val="20"/>
          <w:lang w:eastAsia="de-DE"/>
        </w:rPr>
      </w:pPr>
      <w:r w:rsidRPr="004243F0">
        <w:rPr>
          <w:rFonts w:ascii="Arial" w:eastAsia="Times New Roman" w:hAnsi="Arial" w:cs="Arial"/>
          <w:szCs w:val="20"/>
          <w:lang w:eastAsia="de-DE"/>
        </w:rPr>
        <w:t>Satzungen der Gemeinde werden im amtlichen Bekanntmachungsblatt des Amtes Eggebek und der Gemeinden Eggebek, Janneby, Jerrishoe, Jörl, Langstedt, Sollerup, Süderhackstedt und Wanderup veröffentlicht.</w:t>
      </w:r>
    </w:p>
    <w:p w:rsidR="004243F0" w:rsidRPr="004243F0" w:rsidRDefault="004243F0" w:rsidP="004243F0">
      <w:pPr>
        <w:tabs>
          <w:tab w:val="left" w:pos="426"/>
        </w:tabs>
        <w:spacing w:after="0" w:line="240" w:lineRule="auto"/>
        <w:ind w:left="426" w:hanging="284"/>
        <w:rPr>
          <w:rFonts w:ascii="Arial" w:eastAsia="Times New Roman" w:hAnsi="Arial" w:cs="Arial"/>
          <w:szCs w:val="20"/>
          <w:lang w:eastAsia="de-DE"/>
        </w:rPr>
      </w:pPr>
      <w:r w:rsidRPr="004243F0">
        <w:rPr>
          <w:rFonts w:ascii="Arial" w:eastAsia="Times New Roman" w:hAnsi="Arial" w:cs="Arial"/>
          <w:szCs w:val="20"/>
          <w:lang w:eastAsia="de-DE"/>
        </w:rPr>
        <w:tab/>
        <w:t xml:space="preserve">Es führt die Bezeichnung „Mitteilungsblatt Amt Eggebek“, erscheint jeden Freitag, sofern </w:t>
      </w:r>
      <w:r w:rsidRPr="004243F0">
        <w:rPr>
          <w:rFonts w:ascii="Arial" w:eastAsia="Times New Roman" w:hAnsi="Arial" w:cs="Arial"/>
          <w:szCs w:val="20"/>
          <w:lang w:eastAsia="de-DE"/>
        </w:rPr>
        <w:tab/>
        <w:t>Veröffentlichungen vorliegen, und ist zu folgenden Bezugsbedingungen erhältlich.</w:t>
      </w:r>
    </w:p>
    <w:p w:rsidR="004243F0" w:rsidRPr="004243F0" w:rsidRDefault="004243F0" w:rsidP="004243F0">
      <w:pPr>
        <w:spacing w:after="0" w:line="240" w:lineRule="auto"/>
        <w:rPr>
          <w:rFonts w:ascii="Arial" w:eastAsia="Times New Roman" w:hAnsi="Arial" w:cs="Arial"/>
          <w:szCs w:val="20"/>
          <w:lang w:eastAsia="de-DE"/>
        </w:rPr>
      </w:pPr>
    </w:p>
    <w:p w:rsidR="004243F0" w:rsidRPr="004243F0" w:rsidRDefault="004243F0" w:rsidP="004243F0">
      <w:pPr>
        <w:tabs>
          <w:tab w:val="left" w:pos="426"/>
          <w:tab w:val="left" w:pos="1843"/>
        </w:tabs>
        <w:spacing w:after="0" w:line="240" w:lineRule="auto"/>
        <w:rPr>
          <w:rFonts w:ascii="Arial" w:eastAsia="Times New Roman" w:hAnsi="Arial" w:cs="Arial"/>
          <w:szCs w:val="20"/>
          <w:lang w:eastAsia="de-DE"/>
        </w:rPr>
      </w:pPr>
      <w:r w:rsidRPr="004243F0">
        <w:rPr>
          <w:rFonts w:ascii="Arial" w:eastAsia="Times New Roman" w:hAnsi="Arial" w:cs="Arial"/>
          <w:szCs w:val="20"/>
          <w:lang w:eastAsia="de-DE"/>
        </w:rPr>
        <w:tab/>
        <w:t>Abonnement:</w:t>
      </w:r>
      <w:r w:rsidRPr="004243F0">
        <w:rPr>
          <w:rFonts w:ascii="Arial" w:eastAsia="Times New Roman" w:hAnsi="Arial" w:cs="Arial"/>
          <w:szCs w:val="20"/>
          <w:lang w:eastAsia="de-DE"/>
        </w:rPr>
        <w:tab/>
        <w:t xml:space="preserve">¼ -jährlich gegen Erstattung der Portokosten, zahlbar im </w:t>
      </w:r>
      <w:r w:rsidRPr="002132BE">
        <w:rPr>
          <w:rFonts w:ascii="Arial" w:eastAsia="Times New Roman" w:hAnsi="Arial" w:cs="Arial"/>
          <w:szCs w:val="20"/>
          <w:lang w:eastAsia="de-DE"/>
        </w:rPr>
        <w:t>V</w:t>
      </w:r>
      <w:r w:rsidRPr="004243F0">
        <w:rPr>
          <w:rFonts w:ascii="Arial" w:eastAsia="Times New Roman" w:hAnsi="Arial" w:cs="Arial"/>
          <w:szCs w:val="20"/>
          <w:lang w:eastAsia="de-DE"/>
        </w:rPr>
        <w:t>oraus;</w:t>
      </w:r>
      <w:r w:rsidRPr="004243F0">
        <w:rPr>
          <w:rFonts w:ascii="Arial" w:eastAsia="Times New Roman" w:hAnsi="Arial" w:cs="Arial"/>
          <w:szCs w:val="20"/>
          <w:lang w:eastAsia="de-DE"/>
        </w:rPr>
        <w:br/>
      </w:r>
      <w:r w:rsidRPr="004243F0">
        <w:rPr>
          <w:rFonts w:ascii="Arial" w:eastAsia="Times New Roman" w:hAnsi="Arial" w:cs="Arial"/>
          <w:szCs w:val="20"/>
          <w:lang w:eastAsia="de-DE"/>
        </w:rPr>
        <w:tab/>
      </w:r>
      <w:r w:rsidRPr="004243F0">
        <w:rPr>
          <w:rFonts w:ascii="Arial" w:eastAsia="Times New Roman" w:hAnsi="Arial" w:cs="Arial"/>
          <w:szCs w:val="20"/>
          <w:lang w:eastAsia="de-DE"/>
        </w:rPr>
        <w:tab/>
        <w:t>per Newsletter (elektronische Post) kostenfrei.</w:t>
      </w:r>
    </w:p>
    <w:p w:rsidR="004243F0" w:rsidRPr="004243F0" w:rsidRDefault="004243F0" w:rsidP="004243F0">
      <w:pPr>
        <w:spacing w:after="0" w:line="240" w:lineRule="auto"/>
        <w:rPr>
          <w:rFonts w:ascii="Arial" w:eastAsia="Times New Roman" w:hAnsi="Arial" w:cs="Arial"/>
          <w:szCs w:val="20"/>
          <w:highlight w:val="yellow"/>
          <w:lang w:eastAsia="de-DE"/>
        </w:rPr>
      </w:pPr>
    </w:p>
    <w:p w:rsidR="004243F0" w:rsidRPr="004243F0" w:rsidRDefault="004243F0" w:rsidP="004243F0">
      <w:pPr>
        <w:tabs>
          <w:tab w:val="left" w:pos="426"/>
          <w:tab w:val="left" w:pos="1843"/>
        </w:tabs>
        <w:spacing w:after="0" w:line="240" w:lineRule="auto"/>
        <w:ind w:left="1843" w:hanging="1843"/>
        <w:rPr>
          <w:rFonts w:ascii="Arial" w:eastAsia="Times New Roman" w:hAnsi="Arial" w:cs="Arial"/>
          <w:szCs w:val="20"/>
          <w:lang w:eastAsia="de-DE"/>
        </w:rPr>
      </w:pPr>
      <w:r w:rsidRPr="004243F0">
        <w:rPr>
          <w:rFonts w:ascii="Arial" w:eastAsia="Times New Roman" w:hAnsi="Arial" w:cs="Arial"/>
          <w:szCs w:val="20"/>
          <w:lang w:eastAsia="de-DE"/>
        </w:rPr>
        <w:tab/>
        <w:t>Einzelbezug:</w:t>
      </w:r>
      <w:r w:rsidRPr="004243F0">
        <w:rPr>
          <w:rFonts w:ascii="Arial" w:eastAsia="Times New Roman" w:hAnsi="Arial" w:cs="Arial"/>
          <w:szCs w:val="20"/>
          <w:lang w:eastAsia="de-DE"/>
        </w:rPr>
        <w:tab/>
        <w:t>durch Abholung bei der Amtsverwaltung, 24852 Eggebek, Hauptstraße 2, kosten</w:t>
      </w:r>
      <w:r>
        <w:rPr>
          <w:rFonts w:ascii="Arial" w:eastAsia="Times New Roman" w:hAnsi="Arial" w:cs="Arial"/>
          <w:szCs w:val="20"/>
          <w:lang w:eastAsia="de-DE"/>
        </w:rPr>
        <w:t>frei;</w:t>
      </w:r>
      <w:r>
        <w:rPr>
          <w:rFonts w:ascii="Arial" w:eastAsia="Times New Roman" w:hAnsi="Arial" w:cs="Arial"/>
          <w:szCs w:val="20"/>
          <w:lang w:eastAsia="de-DE"/>
        </w:rPr>
        <w:br/>
      </w:r>
      <w:r w:rsidRPr="004243F0">
        <w:rPr>
          <w:rFonts w:ascii="Arial" w:eastAsia="Times New Roman" w:hAnsi="Arial" w:cs="Arial"/>
          <w:szCs w:val="20"/>
          <w:lang w:eastAsia="de-DE"/>
        </w:rPr>
        <w:t>per Post gegen eine Gebühr von 2,00 € je Ausgabe.</w:t>
      </w:r>
    </w:p>
    <w:p w:rsidR="004243F0" w:rsidRDefault="004243F0" w:rsidP="004243F0">
      <w:pPr>
        <w:spacing w:after="0" w:line="240" w:lineRule="auto"/>
        <w:rPr>
          <w:rFonts w:ascii="Arial" w:eastAsia="Times New Roman" w:hAnsi="Arial" w:cs="Arial"/>
          <w:szCs w:val="20"/>
          <w:lang w:eastAsia="de-DE"/>
        </w:rPr>
      </w:pPr>
    </w:p>
    <w:p w:rsidR="004243F0" w:rsidRPr="004243F0" w:rsidRDefault="004243F0" w:rsidP="004243F0">
      <w:pPr>
        <w:spacing w:after="0" w:line="240" w:lineRule="auto"/>
        <w:rPr>
          <w:rFonts w:ascii="Arial" w:eastAsia="Times New Roman" w:hAnsi="Arial" w:cs="Arial"/>
          <w:szCs w:val="20"/>
          <w:lang w:eastAsia="de-DE"/>
        </w:rPr>
      </w:pPr>
    </w:p>
    <w:p w:rsidR="004243F0" w:rsidRDefault="004243F0" w:rsidP="004243F0">
      <w:pPr>
        <w:spacing w:after="0" w:line="240" w:lineRule="auto"/>
        <w:rPr>
          <w:rFonts w:ascii="Arial" w:eastAsia="Times New Roman" w:hAnsi="Arial" w:cs="Arial"/>
          <w:szCs w:val="20"/>
          <w:lang w:eastAsia="de-DE"/>
        </w:rPr>
      </w:pPr>
      <w:r>
        <w:rPr>
          <w:rFonts w:ascii="Arial" w:eastAsia="Times New Roman" w:hAnsi="Arial" w:cs="Arial"/>
          <w:szCs w:val="20"/>
          <w:lang w:eastAsia="de-DE"/>
        </w:rPr>
        <w:t xml:space="preserve">       </w:t>
      </w:r>
      <w:r w:rsidRPr="004243F0">
        <w:rPr>
          <w:rFonts w:ascii="Arial" w:eastAsia="Times New Roman" w:hAnsi="Arial" w:cs="Arial"/>
          <w:szCs w:val="20"/>
          <w:lang w:eastAsia="de-DE"/>
        </w:rPr>
        <w:t xml:space="preserve">Fällt der Erscheinungstag auf einen Feiertag, so erscheint das Mitteilungsblatt an dem </w:t>
      </w:r>
      <w:r>
        <w:rPr>
          <w:rFonts w:ascii="Arial" w:eastAsia="Times New Roman" w:hAnsi="Arial" w:cs="Arial"/>
          <w:szCs w:val="20"/>
          <w:lang w:eastAsia="de-DE"/>
        </w:rPr>
        <w:t xml:space="preserve"> </w:t>
      </w:r>
    </w:p>
    <w:p w:rsidR="004243F0" w:rsidRPr="004243F0" w:rsidRDefault="004243F0" w:rsidP="004243F0">
      <w:pPr>
        <w:spacing w:after="0" w:line="240" w:lineRule="auto"/>
        <w:rPr>
          <w:rFonts w:ascii="Arial" w:eastAsia="Times New Roman" w:hAnsi="Arial" w:cs="Arial"/>
          <w:szCs w:val="20"/>
          <w:lang w:eastAsia="de-DE"/>
        </w:rPr>
      </w:pPr>
      <w:r>
        <w:rPr>
          <w:rFonts w:ascii="Arial" w:eastAsia="Times New Roman" w:hAnsi="Arial" w:cs="Arial"/>
          <w:szCs w:val="20"/>
          <w:lang w:eastAsia="de-DE"/>
        </w:rPr>
        <w:t xml:space="preserve">       </w:t>
      </w:r>
      <w:r w:rsidRPr="004243F0">
        <w:rPr>
          <w:rFonts w:ascii="Arial" w:eastAsia="Times New Roman" w:hAnsi="Arial" w:cs="Arial"/>
          <w:szCs w:val="20"/>
          <w:lang w:eastAsia="de-DE"/>
        </w:rPr>
        <w:t>davor liegenden Werktag.</w:t>
      </w:r>
    </w:p>
    <w:p w:rsidR="004243F0" w:rsidRPr="004243F0" w:rsidRDefault="004243F0" w:rsidP="004243F0">
      <w:pPr>
        <w:spacing w:after="0" w:line="240" w:lineRule="auto"/>
        <w:rPr>
          <w:rFonts w:ascii="Arial" w:eastAsia="Times New Roman" w:hAnsi="Arial" w:cs="Arial"/>
          <w:szCs w:val="20"/>
          <w:lang w:eastAsia="de-DE"/>
        </w:rPr>
      </w:pPr>
    </w:p>
    <w:p w:rsidR="004243F0" w:rsidRPr="004243F0" w:rsidRDefault="004243F0" w:rsidP="004243F0">
      <w:pPr>
        <w:spacing w:after="0" w:line="240" w:lineRule="auto"/>
        <w:ind w:left="425"/>
        <w:rPr>
          <w:rFonts w:ascii="Arial" w:eastAsia="Times New Roman" w:hAnsi="Arial" w:cs="Arial"/>
          <w:szCs w:val="20"/>
          <w:lang w:eastAsia="de-DE"/>
        </w:rPr>
      </w:pPr>
      <w:r w:rsidRPr="004243F0">
        <w:rPr>
          <w:rFonts w:ascii="Arial" w:eastAsia="Times New Roman" w:hAnsi="Arial" w:cs="Arial"/>
          <w:szCs w:val="20"/>
          <w:lang w:eastAsia="de-DE"/>
        </w:rPr>
        <w:t xml:space="preserve">Erscheint eine zusätzliche Ausgabe, so wird auf das Erscheinen und den Inhalt des amtlichen Teils im „Flensburger Tageblatt“ hingewiesen. </w:t>
      </w:r>
    </w:p>
    <w:p w:rsidR="004243F0" w:rsidRPr="004243F0" w:rsidRDefault="004243F0" w:rsidP="004243F0">
      <w:pPr>
        <w:spacing w:after="0" w:line="240" w:lineRule="auto"/>
        <w:rPr>
          <w:rFonts w:ascii="Arial" w:eastAsia="Times New Roman" w:hAnsi="Arial" w:cs="Arial"/>
          <w:szCs w:val="20"/>
          <w:lang w:eastAsia="de-DE"/>
        </w:rPr>
      </w:pPr>
    </w:p>
    <w:p w:rsidR="004243F0" w:rsidRPr="004243F0" w:rsidRDefault="004243F0" w:rsidP="004243F0">
      <w:pPr>
        <w:spacing w:after="0" w:line="240" w:lineRule="auto"/>
        <w:rPr>
          <w:rFonts w:ascii="Arial" w:eastAsia="Times New Roman" w:hAnsi="Arial" w:cs="Arial"/>
          <w:szCs w:val="20"/>
          <w:lang w:eastAsia="de-DE"/>
        </w:rPr>
      </w:pPr>
    </w:p>
    <w:p w:rsidR="004243F0" w:rsidRPr="004243F0" w:rsidRDefault="004243F0" w:rsidP="004243F0">
      <w:pPr>
        <w:spacing w:after="0" w:line="240" w:lineRule="auto"/>
        <w:ind w:left="425" w:hanging="425"/>
        <w:rPr>
          <w:rFonts w:ascii="Arial" w:eastAsia="Times New Roman" w:hAnsi="Arial" w:cs="Arial"/>
          <w:szCs w:val="20"/>
          <w:lang w:eastAsia="de-DE"/>
        </w:rPr>
      </w:pPr>
      <w:r w:rsidRPr="004243F0">
        <w:rPr>
          <w:rFonts w:ascii="Arial" w:eastAsia="Times New Roman" w:hAnsi="Arial" w:cs="Arial"/>
          <w:szCs w:val="20"/>
          <w:lang w:eastAsia="de-DE"/>
        </w:rPr>
        <w:t>(2)</w:t>
      </w:r>
      <w:r w:rsidRPr="004243F0">
        <w:rPr>
          <w:rFonts w:ascii="Arial" w:eastAsia="Times New Roman" w:hAnsi="Arial" w:cs="Arial"/>
          <w:szCs w:val="20"/>
          <w:lang w:eastAsia="de-DE"/>
        </w:rPr>
        <w:tab/>
        <w:t>Auf die gesetzlich vorgeschriebene Auslegung von Plänen und Verzeichnisse ist in der Form des Absatzes 1 hinzuweisen. Die Auslegungsfrist beträgt einen Monat, soweit nicht gesetzlich etwas anderes bestimmt ist. Beginn und Ende der Auslegung sind auf dem ausgelegten Exemplar mit Unterschrift und Dienstsiegel zu vermerken.</w:t>
      </w:r>
    </w:p>
    <w:p w:rsidR="004243F0" w:rsidRPr="004243F0" w:rsidRDefault="004243F0" w:rsidP="004243F0">
      <w:pPr>
        <w:spacing w:after="0" w:line="240" w:lineRule="auto"/>
        <w:ind w:left="425" w:hanging="425"/>
        <w:rPr>
          <w:rFonts w:ascii="Arial" w:eastAsia="Times New Roman" w:hAnsi="Arial" w:cs="Arial"/>
          <w:szCs w:val="20"/>
          <w:lang w:eastAsia="de-DE"/>
        </w:rPr>
      </w:pPr>
    </w:p>
    <w:p w:rsidR="004243F0" w:rsidRDefault="004243F0" w:rsidP="004243F0">
      <w:pPr>
        <w:spacing w:after="0" w:line="240" w:lineRule="auto"/>
        <w:ind w:left="425" w:hanging="425"/>
        <w:rPr>
          <w:rFonts w:ascii="Arial" w:eastAsia="Times New Roman" w:hAnsi="Arial" w:cs="Arial"/>
          <w:szCs w:val="20"/>
          <w:lang w:eastAsia="de-DE"/>
        </w:rPr>
      </w:pPr>
      <w:r w:rsidRPr="004243F0">
        <w:rPr>
          <w:rFonts w:ascii="Arial" w:eastAsia="Times New Roman" w:hAnsi="Arial" w:cs="Arial"/>
          <w:szCs w:val="20"/>
          <w:lang w:eastAsia="de-DE"/>
        </w:rPr>
        <w:t>(3)</w:t>
      </w:r>
      <w:r w:rsidRPr="004243F0">
        <w:rPr>
          <w:rFonts w:ascii="Arial" w:eastAsia="Times New Roman" w:hAnsi="Arial" w:cs="Arial"/>
          <w:szCs w:val="20"/>
          <w:lang w:eastAsia="de-DE"/>
        </w:rPr>
        <w:tab/>
        <w:t>Andere gesetzlich vorgeschriebene öffentliche Bekanntmachungen erfolgen in der Form des Abs. 1, soweit nichts anderes bestimmt ist.</w:t>
      </w:r>
    </w:p>
    <w:p w:rsidR="004243F0" w:rsidRDefault="004243F0" w:rsidP="004243F0">
      <w:pPr>
        <w:spacing w:after="0" w:line="240" w:lineRule="auto"/>
        <w:ind w:left="425" w:hanging="425"/>
        <w:rPr>
          <w:rFonts w:ascii="Arial" w:eastAsia="Times New Roman" w:hAnsi="Arial" w:cs="Arial"/>
          <w:szCs w:val="20"/>
          <w:lang w:eastAsia="de-DE"/>
        </w:rPr>
      </w:pPr>
    </w:p>
    <w:p w:rsidR="004243F0" w:rsidRPr="002132BE" w:rsidRDefault="004243F0" w:rsidP="004243F0">
      <w:pPr>
        <w:spacing w:after="0" w:line="240" w:lineRule="auto"/>
        <w:ind w:left="425" w:hanging="425"/>
        <w:rPr>
          <w:rFonts w:ascii="Arial" w:eastAsia="Times New Roman" w:hAnsi="Arial" w:cs="Arial"/>
          <w:szCs w:val="20"/>
          <w:lang w:eastAsia="de-DE"/>
        </w:rPr>
      </w:pPr>
      <w:r w:rsidRPr="002132BE">
        <w:rPr>
          <w:rFonts w:ascii="Arial" w:eastAsia="Times New Roman" w:hAnsi="Arial" w:cs="Arial"/>
          <w:szCs w:val="20"/>
          <w:lang w:eastAsia="de-DE"/>
        </w:rPr>
        <w:lastRenderedPageBreak/>
        <w:t>(4)</w:t>
      </w:r>
      <w:r w:rsidRPr="002132BE">
        <w:rPr>
          <w:rFonts w:ascii="Arial" w:eastAsia="Times New Roman" w:hAnsi="Arial" w:cs="Arial"/>
          <w:szCs w:val="20"/>
          <w:lang w:eastAsia="de-DE"/>
        </w:rPr>
        <w:tab/>
        <w:t xml:space="preserve">Nach dem Baugesetzbuch erforderliche örtliche Bekanntmachungen der Gemeinde werden zusätzlich ins Internet unter der Adresse </w:t>
      </w:r>
      <w:hyperlink r:id="rId7" w:history="1">
        <w:r w:rsidRPr="002132BE">
          <w:rPr>
            <w:rStyle w:val="Hyperlink"/>
            <w:rFonts w:ascii="Arial" w:eastAsia="Times New Roman" w:hAnsi="Arial" w:cs="Arial"/>
            <w:color w:val="auto"/>
            <w:szCs w:val="20"/>
            <w:lang w:eastAsia="de-DE"/>
          </w:rPr>
          <w:t>www.amteggebek.de</w:t>
        </w:r>
      </w:hyperlink>
      <w:r w:rsidRPr="002132BE">
        <w:rPr>
          <w:rFonts w:ascii="Arial" w:eastAsia="Times New Roman" w:hAnsi="Arial" w:cs="Arial"/>
          <w:szCs w:val="20"/>
          <w:lang w:eastAsia="de-DE"/>
        </w:rPr>
        <w:t xml:space="preserve"> eingestellt. Hierauf wird im Bekanntmachungsblatt „Mitteilungsblatt Amt Eggebek“ hingewiesen.</w:t>
      </w:r>
    </w:p>
    <w:p w:rsidR="004243F0" w:rsidRPr="002132BE" w:rsidRDefault="004243F0" w:rsidP="004243F0">
      <w:pPr>
        <w:spacing w:after="0" w:line="240" w:lineRule="auto"/>
        <w:ind w:left="425" w:hanging="425"/>
        <w:rPr>
          <w:rFonts w:ascii="Arial" w:eastAsia="Times New Roman" w:hAnsi="Arial" w:cs="Arial"/>
          <w:szCs w:val="20"/>
          <w:lang w:eastAsia="de-DE"/>
        </w:rPr>
      </w:pPr>
    </w:p>
    <w:p w:rsidR="004243F0" w:rsidRDefault="004243F0" w:rsidP="004243F0">
      <w:pPr>
        <w:spacing w:after="0" w:line="240" w:lineRule="auto"/>
        <w:ind w:left="425" w:hanging="425"/>
        <w:jc w:val="center"/>
        <w:rPr>
          <w:rFonts w:ascii="Arial" w:eastAsia="Times New Roman" w:hAnsi="Arial" w:cs="Arial"/>
          <w:b/>
          <w:szCs w:val="20"/>
          <w:lang w:eastAsia="de-DE"/>
        </w:rPr>
      </w:pPr>
      <w:r>
        <w:rPr>
          <w:rFonts w:ascii="Arial" w:eastAsia="Times New Roman" w:hAnsi="Arial" w:cs="Arial"/>
          <w:b/>
          <w:szCs w:val="20"/>
          <w:lang w:eastAsia="de-DE"/>
        </w:rPr>
        <w:t>§</w:t>
      </w:r>
      <w:r w:rsidR="009350E5">
        <w:rPr>
          <w:rFonts w:ascii="Arial" w:eastAsia="Times New Roman" w:hAnsi="Arial" w:cs="Arial"/>
          <w:b/>
          <w:szCs w:val="20"/>
          <w:lang w:eastAsia="de-DE"/>
        </w:rPr>
        <w:t xml:space="preserve"> </w:t>
      </w:r>
      <w:r>
        <w:rPr>
          <w:rFonts w:ascii="Arial" w:eastAsia="Times New Roman" w:hAnsi="Arial" w:cs="Arial"/>
          <w:b/>
          <w:szCs w:val="20"/>
          <w:lang w:eastAsia="de-DE"/>
        </w:rPr>
        <w:t>11</w:t>
      </w:r>
    </w:p>
    <w:p w:rsidR="004243F0" w:rsidRDefault="004243F0" w:rsidP="004243F0">
      <w:pPr>
        <w:spacing w:after="0" w:line="240" w:lineRule="auto"/>
        <w:ind w:left="425" w:hanging="425"/>
        <w:jc w:val="center"/>
        <w:rPr>
          <w:rFonts w:ascii="Arial" w:eastAsia="Times New Roman" w:hAnsi="Arial" w:cs="Arial"/>
          <w:b/>
          <w:szCs w:val="20"/>
          <w:lang w:eastAsia="de-DE"/>
        </w:rPr>
      </w:pPr>
      <w:r>
        <w:rPr>
          <w:rFonts w:ascii="Arial" w:eastAsia="Times New Roman" w:hAnsi="Arial" w:cs="Arial"/>
          <w:b/>
          <w:szCs w:val="20"/>
          <w:lang w:eastAsia="de-DE"/>
        </w:rPr>
        <w:t>Inkrafttreten</w:t>
      </w:r>
    </w:p>
    <w:p w:rsidR="009350E5" w:rsidRDefault="009350E5" w:rsidP="004243F0">
      <w:pPr>
        <w:spacing w:after="0" w:line="240" w:lineRule="auto"/>
        <w:ind w:left="425" w:hanging="425"/>
        <w:jc w:val="center"/>
        <w:rPr>
          <w:rFonts w:ascii="Arial" w:eastAsia="Times New Roman" w:hAnsi="Arial" w:cs="Arial"/>
          <w:b/>
          <w:szCs w:val="20"/>
          <w:lang w:eastAsia="de-DE"/>
        </w:rPr>
      </w:pPr>
    </w:p>
    <w:p w:rsidR="004243F0" w:rsidRDefault="004243F0" w:rsidP="004243F0">
      <w:pPr>
        <w:spacing w:after="0" w:line="240" w:lineRule="auto"/>
        <w:ind w:left="425" w:hanging="425"/>
        <w:rPr>
          <w:rFonts w:ascii="Arial" w:eastAsia="Times New Roman" w:hAnsi="Arial" w:cs="Arial"/>
          <w:szCs w:val="20"/>
          <w:lang w:eastAsia="de-DE"/>
        </w:rPr>
      </w:pPr>
      <w:r>
        <w:rPr>
          <w:rFonts w:ascii="Arial" w:eastAsia="Times New Roman" w:hAnsi="Arial" w:cs="Arial"/>
          <w:szCs w:val="20"/>
          <w:lang w:eastAsia="de-DE"/>
        </w:rPr>
        <w:t xml:space="preserve">Die Hauptsatzung tritt am Tage nach ihrer Bekanntmachung in Kraft. </w:t>
      </w:r>
    </w:p>
    <w:p w:rsidR="009350E5" w:rsidRDefault="004243F0" w:rsidP="004243F0">
      <w:pPr>
        <w:spacing w:after="0" w:line="240" w:lineRule="auto"/>
        <w:ind w:left="425" w:hanging="425"/>
        <w:rPr>
          <w:rFonts w:ascii="Arial" w:eastAsia="Times New Roman" w:hAnsi="Arial" w:cs="Arial"/>
          <w:szCs w:val="20"/>
          <w:lang w:eastAsia="de-DE"/>
        </w:rPr>
      </w:pPr>
      <w:r>
        <w:rPr>
          <w:rFonts w:ascii="Arial" w:eastAsia="Times New Roman" w:hAnsi="Arial" w:cs="Arial"/>
          <w:szCs w:val="20"/>
          <w:lang w:eastAsia="de-DE"/>
        </w:rPr>
        <w:t>Gleichzeitig tritt di</w:t>
      </w:r>
      <w:r w:rsidR="009350E5">
        <w:rPr>
          <w:rFonts w:ascii="Arial" w:eastAsia="Times New Roman" w:hAnsi="Arial" w:cs="Arial"/>
          <w:szCs w:val="20"/>
          <w:lang w:eastAsia="de-DE"/>
        </w:rPr>
        <w:t>e</w:t>
      </w:r>
      <w:r>
        <w:rPr>
          <w:rFonts w:ascii="Arial" w:eastAsia="Times New Roman" w:hAnsi="Arial" w:cs="Arial"/>
          <w:szCs w:val="20"/>
          <w:lang w:eastAsia="de-DE"/>
        </w:rPr>
        <w:t xml:space="preserve"> Hauptsatzung vom </w:t>
      </w:r>
      <w:r w:rsidR="009350E5">
        <w:rPr>
          <w:rFonts w:ascii="Arial" w:eastAsia="Times New Roman" w:hAnsi="Arial" w:cs="Arial"/>
          <w:szCs w:val="20"/>
          <w:lang w:eastAsia="de-DE"/>
        </w:rPr>
        <w:t>11.02.2005, zuletzt geändert durch Satzung vom</w:t>
      </w:r>
    </w:p>
    <w:p w:rsidR="004243F0" w:rsidRDefault="00431B4A" w:rsidP="004243F0">
      <w:pPr>
        <w:spacing w:after="0" w:line="240" w:lineRule="auto"/>
        <w:ind w:left="425" w:hanging="425"/>
        <w:rPr>
          <w:rFonts w:ascii="Arial" w:eastAsia="Times New Roman" w:hAnsi="Arial" w:cs="Arial"/>
          <w:szCs w:val="20"/>
          <w:lang w:eastAsia="de-DE"/>
        </w:rPr>
      </w:pPr>
      <w:r>
        <w:rPr>
          <w:rFonts w:ascii="Arial" w:eastAsia="Times New Roman" w:hAnsi="Arial" w:cs="Arial"/>
          <w:szCs w:val="20"/>
          <w:lang w:eastAsia="de-DE"/>
        </w:rPr>
        <w:t>05.07.</w:t>
      </w:r>
      <w:r w:rsidR="009350E5">
        <w:rPr>
          <w:rFonts w:ascii="Arial" w:eastAsia="Times New Roman" w:hAnsi="Arial" w:cs="Arial"/>
          <w:szCs w:val="20"/>
          <w:lang w:eastAsia="de-DE"/>
        </w:rPr>
        <w:t>2013, außer Kraft.</w:t>
      </w:r>
    </w:p>
    <w:p w:rsidR="009350E5" w:rsidRDefault="009350E5" w:rsidP="004243F0">
      <w:pPr>
        <w:spacing w:after="0" w:line="240" w:lineRule="auto"/>
        <w:ind w:left="425" w:hanging="425"/>
        <w:rPr>
          <w:rFonts w:ascii="Arial" w:eastAsia="Times New Roman" w:hAnsi="Arial" w:cs="Arial"/>
          <w:szCs w:val="20"/>
          <w:lang w:eastAsia="de-DE"/>
        </w:rPr>
      </w:pPr>
      <w:bookmarkStart w:id="0" w:name="_GoBack"/>
      <w:bookmarkEnd w:id="0"/>
    </w:p>
    <w:p w:rsidR="009350E5" w:rsidRDefault="009350E5" w:rsidP="004243F0">
      <w:pPr>
        <w:spacing w:after="0" w:line="240" w:lineRule="auto"/>
        <w:ind w:left="425" w:hanging="425"/>
        <w:rPr>
          <w:rFonts w:ascii="Arial" w:eastAsia="Times New Roman" w:hAnsi="Arial" w:cs="Arial"/>
          <w:szCs w:val="20"/>
          <w:lang w:eastAsia="de-DE"/>
        </w:rPr>
      </w:pPr>
      <w:r>
        <w:rPr>
          <w:rFonts w:ascii="Arial" w:eastAsia="Times New Roman" w:hAnsi="Arial" w:cs="Arial"/>
          <w:szCs w:val="20"/>
          <w:lang w:eastAsia="de-DE"/>
        </w:rPr>
        <w:t>Die Genehmigung nach § 4 Abs. 1 GO wurde durch Verfügung des Landrates des Kreises</w:t>
      </w:r>
    </w:p>
    <w:p w:rsidR="009350E5" w:rsidRDefault="009350E5" w:rsidP="004243F0">
      <w:pPr>
        <w:spacing w:after="0" w:line="240" w:lineRule="auto"/>
        <w:ind w:left="425" w:hanging="425"/>
        <w:rPr>
          <w:rFonts w:ascii="Arial" w:eastAsia="Times New Roman" w:hAnsi="Arial" w:cs="Arial"/>
          <w:szCs w:val="20"/>
          <w:lang w:eastAsia="de-DE"/>
        </w:rPr>
      </w:pPr>
      <w:r>
        <w:rPr>
          <w:rFonts w:ascii="Arial" w:eastAsia="Times New Roman" w:hAnsi="Arial" w:cs="Arial"/>
          <w:szCs w:val="20"/>
          <w:lang w:eastAsia="de-DE"/>
        </w:rPr>
        <w:t xml:space="preserve">Schleswig-Flensburg vom </w:t>
      </w:r>
      <w:r w:rsidR="00431B4A">
        <w:rPr>
          <w:rFonts w:ascii="Arial" w:eastAsia="Times New Roman" w:hAnsi="Arial" w:cs="Arial"/>
          <w:szCs w:val="20"/>
          <w:lang w:eastAsia="de-DE"/>
        </w:rPr>
        <w:t>27.11.2020</w:t>
      </w:r>
      <w:r>
        <w:rPr>
          <w:rFonts w:ascii="Arial" w:eastAsia="Times New Roman" w:hAnsi="Arial" w:cs="Arial"/>
          <w:szCs w:val="20"/>
          <w:lang w:eastAsia="de-DE"/>
        </w:rPr>
        <w:t xml:space="preserve"> erteilt.</w:t>
      </w:r>
    </w:p>
    <w:p w:rsidR="009350E5" w:rsidRDefault="009350E5" w:rsidP="004243F0">
      <w:pPr>
        <w:spacing w:after="0" w:line="240" w:lineRule="auto"/>
        <w:ind w:left="425" w:hanging="425"/>
        <w:rPr>
          <w:rFonts w:ascii="Arial" w:eastAsia="Times New Roman" w:hAnsi="Arial" w:cs="Arial"/>
          <w:szCs w:val="20"/>
          <w:lang w:eastAsia="de-DE"/>
        </w:rPr>
      </w:pPr>
    </w:p>
    <w:p w:rsidR="009350E5" w:rsidRDefault="009350E5" w:rsidP="004243F0">
      <w:pPr>
        <w:spacing w:after="0" w:line="240" w:lineRule="auto"/>
        <w:ind w:left="425" w:hanging="425"/>
        <w:rPr>
          <w:rFonts w:ascii="Arial" w:eastAsia="Times New Roman" w:hAnsi="Arial" w:cs="Arial"/>
          <w:szCs w:val="20"/>
          <w:lang w:eastAsia="de-DE"/>
        </w:rPr>
      </w:pPr>
      <w:r>
        <w:rPr>
          <w:rFonts w:ascii="Arial" w:eastAsia="Times New Roman" w:hAnsi="Arial" w:cs="Arial"/>
          <w:szCs w:val="20"/>
          <w:lang w:eastAsia="de-DE"/>
        </w:rPr>
        <w:t>Die vorstehende Satzung wird hiermit ausgefertigt und ist bekannt zu machen.</w:t>
      </w:r>
    </w:p>
    <w:p w:rsidR="009350E5" w:rsidRDefault="009350E5" w:rsidP="004243F0">
      <w:pPr>
        <w:spacing w:after="0" w:line="240" w:lineRule="auto"/>
        <w:ind w:left="425" w:hanging="425"/>
        <w:rPr>
          <w:rFonts w:ascii="Arial" w:eastAsia="Times New Roman" w:hAnsi="Arial" w:cs="Arial"/>
          <w:szCs w:val="20"/>
          <w:lang w:eastAsia="de-DE"/>
        </w:rPr>
      </w:pPr>
    </w:p>
    <w:p w:rsidR="009350E5" w:rsidRDefault="009350E5" w:rsidP="004243F0">
      <w:pPr>
        <w:spacing w:after="0" w:line="240" w:lineRule="auto"/>
        <w:ind w:left="425" w:hanging="425"/>
        <w:rPr>
          <w:rFonts w:ascii="Arial" w:eastAsia="Times New Roman" w:hAnsi="Arial" w:cs="Arial"/>
          <w:szCs w:val="20"/>
          <w:lang w:eastAsia="de-DE"/>
        </w:rPr>
      </w:pPr>
    </w:p>
    <w:p w:rsidR="009350E5" w:rsidRDefault="009350E5" w:rsidP="004243F0">
      <w:pPr>
        <w:spacing w:after="0" w:line="240" w:lineRule="auto"/>
        <w:ind w:left="425" w:hanging="425"/>
        <w:rPr>
          <w:rFonts w:ascii="Arial" w:eastAsia="Times New Roman" w:hAnsi="Arial" w:cs="Arial"/>
          <w:szCs w:val="20"/>
          <w:lang w:eastAsia="de-DE"/>
        </w:rPr>
      </w:pPr>
      <w:r>
        <w:rPr>
          <w:rFonts w:ascii="Arial" w:eastAsia="Times New Roman" w:hAnsi="Arial" w:cs="Arial"/>
          <w:szCs w:val="20"/>
          <w:lang w:eastAsia="de-DE"/>
        </w:rPr>
        <w:t xml:space="preserve">Sollerup, den </w:t>
      </w:r>
      <w:r w:rsidR="00431B4A">
        <w:rPr>
          <w:rFonts w:ascii="Arial" w:eastAsia="Times New Roman" w:hAnsi="Arial" w:cs="Arial"/>
          <w:szCs w:val="20"/>
          <w:lang w:eastAsia="de-DE"/>
        </w:rPr>
        <w:t>30.11.2020</w:t>
      </w:r>
    </w:p>
    <w:p w:rsidR="009350E5" w:rsidRDefault="009350E5" w:rsidP="004243F0">
      <w:pPr>
        <w:spacing w:after="0" w:line="240" w:lineRule="auto"/>
        <w:ind w:left="425" w:hanging="425"/>
        <w:rPr>
          <w:rFonts w:ascii="Arial" w:eastAsia="Times New Roman" w:hAnsi="Arial" w:cs="Arial"/>
          <w:szCs w:val="20"/>
          <w:lang w:eastAsia="de-DE"/>
        </w:rPr>
      </w:pPr>
    </w:p>
    <w:p w:rsidR="009350E5" w:rsidRDefault="009350E5" w:rsidP="004243F0">
      <w:pPr>
        <w:spacing w:after="0" w:line="240" w:lineRule="auto"/>
        <w:ind w:left="425" w:hanging="425"/>
        <w:rPr>
          <w:rFonts w:ascii="Arial" w:eastAsia="Times New Roman" w:hAnsi="Arial" w:cs="Arial"/>
          <w:szCs w:val="20"/>
          <w:lang w:eastAsia="de-DE"/>
        </w:rPr>
      </w:pPr>
    </w:p>
    <w:p w:rsidR="009350E5" w:rsidRPr="009350E5" w:rsidRDefault="009350E5" w:rsidP="004243F0">
      <w:pPr>
        <w:spacing w:after="0" w:line="240" w:lineRule="auto"/>
        <w:ind w:left="425" w:hanging="425"/>
        <w:rPr>
          <w:rFonts w:ascii="Arial" w:eastAsia="Times New Roman" w:hAnsi="Arial" w:cs="Arial"/>
          <w:sz w:val="16"/>
          <w:szCs w:val="16"/>
          <w:lang w:eastAsia="de-DE"/>
        </w:rPr>
      </w:pPr>
      <w:r>
        <w:rPr>
          <w:rFonts w:ascii="Arial" w:eastAsia="Times New Roman" w:hAnsi="Arial" w:cs="Arial"/>
          <w:szCs w:val="20"/>
          <w:lang w:eastAsia="de-DE"/>
        </w:rPr>
        <w:tab/>
      </w:r>
      <w:r>
        <w:rPr>
          <w:rFonts w:ascii="Arial" w:eastAsia="Times New Roman" w:hAnsi="Arial" w:cs="Arial"/>
          <w:szCs w:val="20"/>
          <w:lang w:eastAsia="de-DE"/>
        </w:rPr>
        <w:tab/>
      </w:r>
      <w:r>
        <w:rPr>
          <w:rFonts w:ascii="Arial" w:eastAsia="Times New Roman" w:hAnsi="Arial" w:cs="Arial"/>
          <w:szCs w:val="20"/>
          <w:lang w:eastAsia="de-DE"/>
        </w:rPr>
        <w:tab/>
      </w:r>
      <w:r>
        <w:rPr>
          <w:rFonts w:ascii="Arial" w:eastAsia="Times New Roman" w:hAnsi="Arial" w:cs="Arial"/>
          <w:szCs w:val="20"/>
          <w:lang w:eastAsia="de-DE"/>
        </w:rPr>
        <w:tab/>
      </w:r>
      <w:r>
        <w:rPr>
          <w:rFonts w:ascii="Arial" w:eastAsia="Times New Roman" w:hAnsi="Arial" w:cs="Arial"/>
          <w:szCs w:val="20"/>
          <w:lang w:eastAsia="de-DE"/>
        </w:rPr>
        <w:tab/>
      </w:r>
      <w:r>
        <w:rPr>
          <w:rFonts w:ascii="Arial" w:eastAsia="Times New Roman" w:hAnsi="Arial" w:cs="Arial"/>
          <w:sz w:val="16"/>
          <w:szCs w:val="16"/>
          <w:lang w:eastAsia="de-DE"/>
        </w:rPr>
        <w:t>Dienstsiegel</w:t>
      </w:r>
    </w:p>
    <w:p w:rsidR="009350E5" w:rsidRDefault="009350E5" w:rsidP="004243F0">
      <w:pPr>
        <w:spacing w:after="0" w:line="240" w:lineRule="auto"/>
        <w:ind w:left="425" w:hanging="425"/>
        <w:rPr>
          <w:rFonts w:ascii="Arial" w:eastAsia="Times New Roman" w:hAnsi="Arial" w:cs="Arial"/>
          <w:szCs w:val="20"/>
          <w:lang w:eastAsia="de-DE"/>
        </w:rPr>
      </w:pPr>
    </w:p>
    <w:p w:rsidR="009350E5" w:rsidRDefault="00431B4A" w:rsidP="004243F0">
      <w:pPr>
        <w:spacing w:after="0" w:line="240" w:lineRule="auto"/>
        <w:ind w:left="425" w:hanging="425"/>
        <w:rPr>
          <w:rFonts w:ascii="Arial" w:eastAsia="Times New Roman" w:hAnsi="Arial" w:cs="Arial"/>
          <w:szCs w:val="20"/>
          <w:lang w:eastAsia="de-DE"/>
        </w:rPr>
      </w:pPr>
      <w:r>
        <w:rPr>
          <w:rFonts w:ascii="Arial" w:eastAsia="Times New Roman" w:hAnsi="Arial" w:cs="Arial"/>
          <w:szCs w:val="20"/>
          <w:lang w:eastAsia="de-DE"/>
        </w:rPr>
        <w:t xml:space="preserve">  </w:t>
      </w:r>
      <w:r w:rsidR="009350E5">
        <w:rPr>
          <w:rFonts w:ascii="Arial" w:eastAsia="Times New Roman" w:hAnsi="Arial" w:cs="Arial"/>
          <w:szCs w:val="20"/>
          <w:lang w:eastAsia="de-DE"/>
        </w:rPr>
        <w:t>Ingo Hansen</w:t>
      </w:r>
    </w:p>
    <w:p w:rsidR="009350E5" w:rsidRPr="004243F0" w:rsidRDefault="009350E5" w:rsidP="004243F0">
      <w:pPr>
        <w:spacing w:after="0" w:line="240" w:lineRule="auto"/>
        <w:ind w:left="425" w:hanging="425"/>
        <w:rPr>
          <w:rFonts w:ascii="Arial" w:eastAsia="Times New Roman" w:hAnsi="Arial" w:cs="Arial"/>
          <w:szCs w:val="20"/>
          <w:lang w:eastAsia="de-DE"/>
        </w:rPr>
      </w:pPr>
      <w:r>
        <w:rPr>
          <w:rFonts w:ascii="Arial" w:eastAsia="Times New Roman" w:hAnsi="Arial" w:cs="Arial"/>
          <w:szCs w:val="20"/>
          <w:lang w:eastAsia="de-DE"/>
        </w:rPr>
        <w:t>-Bürgermeister-</w:t>
      </w:r>
    </w:p>
    <w:p w:rsidR="004243F0" w:rsidRPr="004243F0" w:rsidRDefault="004243F0" w:rsidP="004243F0">
      <w:pPr>
        <w:spacing w:after="0" w:line="240" w:lineRule="auto"/>
        <w:ind w:left="425" w:hanging="425"/>
        <w:rPr>
          <w:rFonts w:ascii="Times New Roman" w:eastAsia="Times New Roman" w:hAnsi="Times New Roman" w:cs="Times New Roman"/>
          <w:szCs w:val="20"/>
          <w:lang w:eastAsia="de-DE"/>
        </w:rPr>
      </w:pPr>
    </w:p>
    <w:p w:rsidR="00A00892" w:rsidRPr="00A00892" w:rsidRDefault="00A00892" w:rsidP="00A00892">
      <w:pPr>
        <w:spacing w:after="0" w:line="240" w:lineRule="auto"/>
        <w:rPr>
          <w:rFonts w:ascii="Arial" w:eastAsia="Times New Roman" w:hAnsi="Arial" w:cs="Arial"/>
          <w:bCs/>
          <w:lang w:eastAsia="de-DE"/>
        </w:rPr>
      </w:pPr>
    </w:p>
    <w:p w:rsidR="00A00892" w:rsidRPr="00A00892" w:rsidRDefault="00A00892" w:rsidP="00A00892">
      <w:pPr>
        <w:spacing w:after="0" w:line="240" w:lineRule="auto"/>
        <w:jc w:val="center"/>
        <w:rPr>
          <w:rFonts w:ascii="Arial" w:eastAsia="Times New Roman" w:hAnsi="Arial" w:cs="Arial"/>
          <w:b/>
          <w:bCs/>
          <w:lang w:eastAsia="de-DE"/>
        </w:rPr>
      </w:pPr>
    </w:p>
    <w:p w:rsidR="00A00892" w:rsidRPr="00A00892" w:rsidRDefault="00A00892" w:rsidP="00A00892">
      <w:pPr>
        <w:spacing w:after="0" w:line="240" w:lineRule="auto"/>
        <w:jc w:val="center"/>
        <w:rPr>
          <w:rFonts w:ascii="Arial" w:eastAsia="Times New Roman" w:hAnsi="Arial" w:cs="Arial"/>
          <w:b/>
          <w:bCs/>
          <w:lang w:eastAsia="de-DE"/>
        </w:rPr>
      </w:pPr>
    </w:p>
    <w:p w:rsidR="00A00892" w:rsidRPr="00A00892" w:rsidRDefault="00A00892" w:rsidP="00A00892">
      <w:pPr>
        <w:spacing w:after="0" w:line="240" w:lineRule="auto"/>
        <w:ind w:left="425" w:hanging="425"/>
        <w:rPr>
          <w:rFonts w:ascii="Arial" w:eastAsia="Times New Roman" w:hAnsi="Arial" w:cs="Arial"/>
          <w:szCs w:val="20"/>
          <w:lang w:eastAsia="de-DE"/>
        </w:rPr>
      </w:pPr>
    </w:p>
    <w:p w:rsidR="009F2CC5" w:rsidRPr="009F2CC5" w:rsidRDefault="009F2CC5" w:rsidP="009F2CC5">
      <w:pPr>
        <w:spacing w:after="0" w:line="240" w:lineRule="auto"/>
        <w:ind w:left="425" w:hanging="425"/>
        <w:rPr>
          <w:rFonts w:ascii="Arial" w:eastAsia="Times New Roman" w:hAnsi="Arial" w:cs="Arial"/>
          <w:szCs w:val="20"/>
          <w:lang w:eastAsia="de-DE"/>
        </w:rPr>
      </w:pPr>
    </w:p>
    <w:p w:rsidR="009F2CC5" w:rsidRDefault="009F2CC5" w:rsidP="009F2CC5">
      <w:pPr>
        <w:spacing w:after="0" w:line="240" w:lineRule="auto"/>
        <w:ind w:left="425" w:hanging="425"/>
        <w:rPr>
          <w:rFonts w:ascii="Arial" w:eastAsia="Times New Roman" w:hAnsi="Arial" w:cs="Arial"/>
          <w:b/>
          <w:szCs w:val="20"/>
          <w:lang w:eastAsia="de-DE"/>
        </w:rPr>
      </w:pPr>
    </w:p>
    <w:p w:rsidR="009F2CC5" w:rsidRDefault="009F2CC5" w:rsidP="009F2CC5">
      <w:pPr>
        <w:spacing w:after="0" w:line="240" w:lineRule="auto"/>
        <w:ind w:left="425" w:hanging="425"/>
        <w:rPr>
          <w:rFonts w:ascii="Arial" w:eastAsia="Times New Roman" w:hAnsi="Arial" w:cs="Arial"/>
          <w:b/>
          <w:szCs w:val="20"/>
          <w:lang w:eastAsia="de-DE"/>
        </w:rPr>
      </w:pPr>
    </w:p>
    <w:p w:rsidR="009F2CC5" w:rsidRPr="009F2CC5" w:rsidRDefault="009F2CC5" w:rsidP="009F2CC5">
      <w:pPr>
        <w:spacing w:after="0" w:line="240" w:lineRule="auto"/>
        <w:ind w:left="425" w:hanging="425"/>
        <w:jc w:val="center"/>
        <w:rPr>
          <w:rFonts w:ascii="Arial" w:eastAsia="Times New Roman" w:hAnsi="Arial" w:cs="Arial"/>
          <w:szCs w:val="20"/>
          <w:lang w:eastAsia="de-DE"/>
        </w:rPr>
      </w:pPr>
    </w:p>
    <w:p w:rsidR="009F2CC5" w:rsidRPr="009F2CC5" w:rsidRDefault="009F2CC5" w:rsidP="009F2CC5">
      <w:pPr>
        <w:spacing w:after="0" w:line="240" w:lineRule="auto"/>
        <w:ind w:left="425" w:hanging="425"/>
        <w:rPr>
          <w:rFonts w:ascii="Times New Roman" w:eastAsia="Times New Roman" w:hAnsi="Times New Roman" w:cs="Times New Roman"/>
          <w:b/>
          <w:szCs w:val="20"/>
          <w:lang w:eastAsia="de-DE"/>
        </w:rPr>
      </w:pPr>
    </w:p>
    <w:p w:rsidR="009F2CC5" w:rsidRPr="009F2CC5" w:rsidRDefault="009F2CC5" w:rsidP="009F2CC5">
      <w:pPr>
        <w:spacing w:after="0" w:line="240" w:lineRule="auto"/>
        <w:rPr>
          <w:rFonts w:ascii="Times New Roman" w:eastAsia="Times New Roman" w:hAnsi="Times New Roman" w:cs="Times New Roman"/>
          <w:szCs w:val="20"/>
          <w:lang w:eastAsia="de-DE"/>
        </w:rPr>
      </w:pPr>
    </w:p>
    <w:p w:rsidR="009F2CC5" w:rsidRPr="009F2CC5" w:rsidRDefault="009F2CC5" w:rsidP="009F2CC5">
      <w:pPr>
        <w:rPr>
          <w:rFonts w:ascii="Arial" w:hAnsi="Arial" w:cs="Arial"/>
        </w:rPr>
      </w:pPr>
    </w:p>
    <w:p w:rsidR="009F2CC5" w:rsidRPr="009F2CC5" w:rsidRDefault="009F2CC5" w:rsidP="009F2CC5">
      <w:pPr>
        <w:rPr>
          <w:rFonts w:ascii="Arial" w:hAnsi="Arial" w:cs="Arial"/>
        </w:rPr>
      </w:pPr>
    </w:p>
    <w:sectPr w:rsidR="009F2CC5" w:rsidRPr="009F2C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14BEB"/>
    <w:multiLevelType w:val="hybridMultilevel"/>
    <w:tmpl w:val="0A6E9BFA"/>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2A290EE3"/>
    <w:multiLevelType w:val="hybridMultilevel"/>
    <w:tmpl w:val="F1F6EB5A"/>
    <w:lvl w:ilvl="0" w:tplc="968641F6">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7A1F3EE4"/>
    <w:multiLevelType w:val="hybridMultilevel"/>
    <w:tmpl w:val="08921E16"/>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C5"/>
    <w:rsid w:val="00036626"/>
    <w:rsid w:val="00186E45"/>
    <w:rsid w:val="002132BE"/>
    <w:rsid w:val="004243F0"/>
    <w:rsid w:val="00431B4A"/>
    <w:rsid w:val="00544B96"/>
    <w:rsid w:val="00570658"/>
    <w:rsid w:val="00934B71"/>
    <w:rsid w:val="009350E5"/>
    <w:rsid w:val="009F2CC5"/>
    <w:rsid w:val="00A00892"/>
    <w:rsid w:val="00B12ACC"/>
    <w:rsid w:val="00E05F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F2C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2CC5"/>
    <w:rPr>
      <w:rFonts w:ascii="Tahoma" w:hAnsi="Tahoma" w:cs="Tahoma"/>
      <w:sz w:val="16"/>
      <w:szCs w:val="16"/>
    </w:rPr>
  </w:style>
  <w:style w:type="character" w:styleId="Hyperlink">
    <w:name w:val="Hyperlink"/>
    <w:basedOn w:val="Absatz-Standardschriftart"/>
    <w:uiPriority w:val="99"/>
    <w:unhideWhenUsed/>
    <w:rsid w:val="004243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F2C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2CC5"/>
    <w:rPr>
      <w:rFonts w:ascii="Tahoma" w:hAnsi="Tahoma" w:cs="Tahoma"/>
      <w:sz w:val="16"/>
      <w:szCs w:val="16"/>
    </w:rPr>
  </w:style>
  <w:style w:type="character" w:styleId="Hyperlink">
    <w:name w:val="Hyperlink"/>
    <w:basedOn w:val="Absatz-Standardschriftart"/>
    <w:uiPriority w:val="99"/>
    <w:unhideWhenUsed/>
    <w:rsid w:val="004243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mteggebek.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1418</Words>
  <Characters>8936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Hünefeld</dc:creator>
  <cp:lastModifiedBy>Silke Hünefeld</cp:lastModifiedBy>
  <cp:revision>6</cp:revision>
  <cp:lastPrinted>2020-11-30T12:25:00Z</cp:lastPrinted>
  <dcterms:created xsi:type="dcterms:W3CDTF">2020-07-29T11:51:00Z</dcterms:created>
  <dcterms:modified xsi:type="dcterms:W3CDTF">2020-11-30T12:25:00Z</dcterms:modified>
</cp:coreProperties>
</file>